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76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14"/>
      </w:tblGrid>
      <w:tr w:rsidR="001356C0" w:rsidTr="00D22253">
        <w:trPr>
          <w:trHeight w:val="1255"/>
        </w:trPr>
        <w:tc>
          <w:tcPr>
            <w:tcW w:w="7614" w:type="dxa"/>
          </w:tcPr>
          <w:p w:rsidR="002D7DCA" w:rsidRPr="002D7DCA" w:rsidRDefault="002B729C" w:rsidP="002D7DCA">
            <w:pPr>
              <w:spacing w:line="276" w:lineRule="auto"/>
              <w:rPr>
                <w:rFonts w:ascii="Goethe FF Clan" w:hAnsi="Goethe FF Clan" w:cs="WarnockPro-Capt"/>
                <w:b/>
                <w:sz w:val="32"/>
                <w:szCs w:val="32"/>
              </w:rPr>
            </w:pPr>
            <w:r>
              <w:rPr>
                <w:rFonts w:ascii="Goethe FF Clan" w:hAnsi="Goethe FF Clan" w:cs="WarnockPro-Capt"/>
                <w:b/>
                <w:sz w:val="32"/>
                <w:szCs w:val="32"/>
              </w:rPr>
              <w:t>AUSZEICHNUNG FÜR „UMWELT MACHT SCHULE“</w:t>
            </w:r>
          </w:p>
          <w:p w:rsidR="001356C0" w:rsidRDefault="001356C0" w:rsidP="001356C0">
            <w:pPr>
              <w:pStyle w:val="Titel"/>
            </w:pPr>
          </w:p>
        </w:tc>
      </w:tr>
    </w:tbl>
    <w:p w:rsidR="002B729C" w:rsidRDefault="002D7DCA" w:rsidP="002D7DCA">
      <w:pPr>
        <w:spacing w:line="276" w:lineRule="auto"/>
        <w:rPr>
          <w:rFonts w:ascii="Goethe FF Clan" w:eastAsia="MyriadPro-Regular" w:hAnsi="Goethe FF Clan" w:cs="MyriadPro-Regular"/>
          <w:b/>
          <w:sz w:val="21"/>
          <w:szCs w:val="21"/>
        </w:rPr>
      </w:pPr>
      <w:r w:rsidRPr="00F74496">
        <w:rPr>
          <w:rFonts w:ascii="Goethe FF Clan" w:eastAsia="MyriadPro-Regular" w:hAnsi="Goethe FF Clan" w:cs="MyriadPro-Regular"/>
          <w:b/>
          <w:sz w:val="21"/>
          <w:szCs w:val="21"/>
        </w:rPr>
        <w:t>Umwelt</w:t>
      </w:r>
      <w:r w:rsidR="00D81DBE">
        <w:rPr>
          <w:rFonts w:ascii="Goethe FF Clan" w:eastAsia="MyriadPro-Regular" w:hAnsi="Goethe FF Clan" w:cs="MyriadPro-Regular"/>
          <w:b/>
          <w:sz w:val="21"/>
          <w:szCs w:val="21"/>
        </w:rPr>
        <w:t>schutz</w:t>
      </w:r>
      <w:r w:rsidRPr="00F74496">
        <w:rPr>
          <w:rFonts w:ascii="Goethe FF Clan" w:eastAsia="MyriadPro-Regular" w:hAnsi="Goethe FF Clan" w:cs="MyriadPro-Regular"/>
          <w:b/>
          <w:sz w:val="21"/>
          <w:szCs w:val="21"/>
        </w:rPr>
        <w:t xml:space="preserve"> braucht Bewusstsein und Know-how. </w:t>
      </w:r>
      <w:r>
        <w:rPr>
          <w:rFonts w:ascii="Goethe FF Clan" w:eastAsia="MyriadPro-Regular" w:hAnsi="Goethe FF Clan" w:cs="MyriadPro-Regular"/>
          <w:b/>
          <w:sz w:val="21"/>
          <w:szCs w:val="21"/>
        </w:rPr>
        <w:t xml:space="preserve">So </w:t>
      </w:r>
      <w:r w:rsidRPr="00F74496">
        <w:rPr>
          <w:rFonts w:ascii="Goethe FF Clan" w:eastAsia="MyriadPro-Regular" w:hAnsi="Goethe FF Clan" w:cs="MyriadPro-Regular"/>
          <w:b/>
          <w:sz w:val="21"/>
          <w:szCs w:val="21"/>
        </w:rPr>
        <w:t>ist es folgerichtig,</w:t>
      </w:r>
      <w:r w:rsidR="002B729C">
        <w:rPr>
          <w:rFonts w:ascii="Goethe FF Clan" w:eastAsia="MyriadPro-Regular" w:hAnsi="Goethe FF Clan" w:cs="MyriadPro-Regular"/>
          <w:b/>
          <w:sz w:val="21"/>
          <w:szCs w:val="21"/>
        </w:rPr>
        <w:t xml:space="preserve"> bereits im Schulunterricht für Ökologie und Nachhaltigkeit</w:t>
      </w:r>
      <w:r w:rsidRPr="00F74496">
        <w:rPr>
          <w:rFonts w:ascii="Goethe FF Clan" w:eastAsia="MyriadPro-Regular" w:hAnsi="Goethe FF Clan" w:cs="MyriadPro-Regular"/>
          <w:b/>
          <w:sz w:val="21"/>
          <w:szCs w:val="21"/>
        </w:rPr>
        <w:t xml:space="preserve"> zu sensibilisieren und </w:t>
      </w:r>
      <w:r>
        <w:rPr>
          <w:rFonts w:ascii="Goethe FF Clan" w:eastAsia="MyriadPro-Regular" w:hAnsi="Goethe FF Clan" w:cs="MyriadPro-Regular"/>
          <w:b/>
          <w:sz w:val="21"/>
          <w:szCs w:val="21"/>
        </w:rPr>
        <w:t>junge Menschen</w:t>
      </w:r>
      <w:r w:rsidRPr="00F74496">
        <w:rPr>
          <w:rFonts w:ascii="Goethe FF Clan" w:eastAsia="MyriadPro-Regular" w:hAnsi="Goethe FF Clan" w:cs="MyriadPro-Regular"/>
          <w:b/>
          <w:sz w:val="21"/>
          <w:szCs w:val="21"/>
        </w:rPr>
        <w:t xml:space="preserve"> Verantwortung für Umweltthemen übernehmen zu lassen.</w:t>
      </w:r>
      <w:r w:rsidR="002B729C">
        <w:rPr>
          <w:rFonts w:ascii="Goethe FF Clan" w:eastAsia="MyriadPro-Regular" w:hAnsi="Goethe FF Clan" w:cs="MyriadPro-Regular"/>
          <w:b/>
          <w:sz w:val="21"/>
          <w:szCs w:val="21"/>
        </w:rPr>
        <w:t xml:space="preserve"> </w:t>
      </w:r>
      <w:r w:rsidR="002B729C" w:rsidRPr="002B729C">
        <w:rPr>
          <w:rFonts w:ascii="Goethe FF Clan" w:eastAsia="MyriadPro-Regular" w:hAnsi="Goethe FF Clan" w:cs="MyriadPro-Regular"/>
          <w:b/>
          <w:sz w:val="21"/>
          <w:szCs w:val="21"/>
        </w:rPr>
        <w:t>Das Goethe-Institut hat mit seinem Projekt „Umwelt macht Schule“ bereits viel bewegt</w:t>
      </w:r>
      <w:r w:rsidR="00031542">
        <w:rPr>
          <w:rFonts w:ascii="Goethe FF Clan" w:eastAsia="MyriadPro-Regular" w:hAnsi="Goethe FF Clan" w:cs="MyriadPro-Regular"/>
          <w:b/>
          <w:sz w:val="21"/>
          <w:szCs w:val="21"/>
        </w:rPr>
        <w:t>. Deshalb wurde es in diesem J</w:t>
      </w:r>
      <w:r w:rsidR="002B729C">
        <w:rPr>
          <w:rFonts w:ascii="Goethe FF Clan" w:eastAsia="MyriadPro-Regular" w:hAnsi="Goethe FF Clan" w:cs="MyriadPro-Regular"/>
          <w:b/>
          <w:sz w:val="21"/>
          <w:szCs w:val="21"/>
        </w:rPr>
        <w:t xml:space="preserve">ahr vom Rat für Nachhaltige Entwicklung (RNE) mit dem Qualitätssiegel „Projekt Nachhaltigkeit 2017“ und </w:t>
      </w:r>
      <w:r w:rsidR="00CC7F85">
        <w:rPr>
          <w:rFonts w:ascii="Goethe FF Clan" w:eastAsia="MyriadPro-Regular" w:hAnsi="Goethe FF Clan" w:cs="MyriadPro-Regular"/>
          <w:b/>
          <w:sz w:val="21"/>
          <w:szCs w:val="21"/>
        </w:rPr>
        <w:t xml:space="preserve">mit </w:t>
      </w:r>
      <w:r w:rsidR="002B729C">
        <w:rPr>
          <w:rFonts w:ascii="Goethe FF Clan" w:eastAsia="MyriadPro-Regular" w:hAnsi="Goethe FF Clan" w:cs="MyriadPro-Regular"/>
          <w:b/>
          <w:sz w:val="21"/>
          <w:szCs w:val="21"/>
        </w:rPr>
        <w:t>dem Titel „Transformationsprojekt“ ausgezeichnet. Die Preise werden am 2</w:t>
      </w:r>
      <w:r w:rsidR="00031542">
        <w:rPr>
          <w:rFonts w:ascii="Goethe FF Clan" w:eastAsia="MyriadPro-Regular" w:hAnsi="Goethe FF Clan" w:cs="MyriadPro-Regular"/>
          <w:b/>
          <w:sz w:val="21"/>
          <w:szCs w:val="21"/>
        </w:rPr>
        <w:t>9</w:t>
      </w:r>
      <w:r w:rsidR="002B729C">
        <w:rPr>
          <w:rFonts w:ascii="Goethe FF Clan" w:eastAsia="MyriadPro-Regular" w:hAnsi="Goethe FF Clan" w:cs="MyriadPro-Regular"/>
          <w:b/>
          <w:sz w:val="21"/>
          <w:szCs w:val="21"/>
        </w:rPr>
        <w:t xml:space="preserve">. Mai 2017 in Anwesenheit der Bundeskanzlerin </w:t>
      </w:r>
      <w:r w:rsidR="00CC7F85">
        <w:rPr>
          <w:rFonts w:ascii="Goethe FF Clan" w:eastAsia="MyriadPro-Regular" w:hAnsi="Goethe FF Clan" w:cs="MyriadPro-Regular"/>
          <w:b/>
          <w:sz w:val="21"/>
          <w:szCs w:val="21"/>
        </w:rPr>
        <w:t xml:space="preserve">Angela Merkel </w:t>
      </w:r>
      <w:r w:rsidR="002B729C">
        <w:rPr>
          <w:rFonts w:ascii="Goethe FF Clan" w:eastAsia="MyriadPro-Regular" w:hAnsi="Goethe FF Clan" w:cs="MyriadPro-Regular"/>
          <w:b/>
          <w:sz w:val="21"/>
          <w:szCs w:val="21"/>
        </w:rPr>
        <w:t>in Berlin verliehen.</w:t>
      </w:r>
    </w:p>
    <w:p w:rsidR="002B729C" w:rsidRDefault="002B729C" w:rsidP="002D7DCA">
      <w:pPr>
        <w:spacing w:line="276" w:lineRule="auto"/>
        <w:rPr>
          <w:rFonts w:ascii="Goethe FF Clan" w:eastAsia="MyriadPro-Regular" w:hAnsi="Goethe FF Clan" w:cs="MyriadPro-Regular"/>
          <w:b/>
          <w:sz w:val="21"/>
          <w:szCs w:val="21"/>
        </w:rPr>
      </w:pPr>
    </w:p>
    <w:p w:rsidR="00B36A70" w:rsidRDefault="002B729C" w:rsidP="002B729C">
      <w:pPr>
        <w:spacing w:line="276" w:lineRule="auto"/>
        <w:rPr>
          <w:rFonts w:ascii="Goethe FF Clan" w:hAnsi="Goethe FF Clan" w:cs="WarnockPro-Regular"/>
          <w:color w:val="000000"/>
          <w:sz w:val="21"/>
          <w:szCs w:val="21"/>
        </w:rPr>
      </w:pPr>
      <w:r>
        <w:rPr>
          <w:rFonts w:ascii="Goethe FF Clan" w:hAnsi="Goethe FF Clan" w:cs="WarnockPro-Regular"/>
          <w:color w:val="000000"/>
          <w:sz w:val="21"/>
          <w:szCs w:val="21"/>
        </w:rPr>
        <w:t xml:space="preserve">Die </w:t>
      </w:r>
      <w:r w:rsidRPr="00617731">
        <w:rPr>
          <w:rFonts w:ascii="Goethe FF Clan" w:hAnsi="Goethe FF Clan" w:cs="WarnockPro-Regular"/>
          <w:color w:val="000000"/>
          <w:sz w:val="21"/>
          <w:szCs w:val="21"/>
        </w:rPr>
        <w:t xml:space="preserve">Kinder von heute sind die Erwachsenen von morgen. Das bedeutet, dass sie </w:t>
      </w:r>
      <w:r w:rsidR="0099775F">
        <w:rPr>
          <w:rFonts w:ascii="Goethe FF Clan" w:hAnsi="Goethe FF Clan" w:cs="WarnockPro-Regular"/>
          <w:color w:val="000000"/>
          <w:sz w:val="21"/>
          <w:szCs w:val="21"/>
        </w:rPr>
        <w:t xml:space="preserve">einerseits </w:t>
      </w:r>
      <w:r w:rsidRPr="00617731">
        <w:rPr>
          <w:rFonts w:ascii="Goethe FF Clan" w:hAnsi="Goethe FF Clan" w:cs="WarnockPro-Regular"/>
          <w:color w:val="000000"/>
          <w:sz w:val="21"/>
          <w:szCs w:val="21"/>
        </w:rPr>
        <w:t>vom Klimawandel und dessen Folgen am meisten betroffen sein werden. Andererseits b</w:t>
      </w:r>
      <w:r>
        <w:rPr>
          <w:rFonts w:ascii="Goethe FF Clan" w:hAnsi="Goethe FF Clan" w:cs="WarnockPro-Regular"/>
          <w:color w:val="000000"/>
          <w:sz w:val="21"/>
          <w:szCs w:val="21"/>
        </w:rPr>
        <w:t>ietet sich dadurch auch die groß</w:t>
      </w:r>
      <w:r w:rsidRPr="00617731">
        <w:rPr>
          <w:rFonts w:ascii="Goethe FF Clan" w:hAnsi="Goethe FF Clan" w:cs="WarnockPro-Regular"/>
          <w:color w:val="000000"/>
          <w:sz w:val="21"/>
          <w:szCs w:val="21"/>
        </w:rPr>
        <w:t>e Chance, da</w:t>
      </w:r>
      <w:r>
        <w:rPr>
          <w:rFonts w:ascii="Goethe FF Clan" w:hAnsi="Goethe FF Clan" w:cs="WarnockPro-Regular"/>
          <w:color w:val="000000"/>
          <w:sz w:val="21"/>
          <w:szCs w:val="21"/>
        </w:rPr>
        <w:t>ss</w:t>
      </w:r>
      <w:r w:rsidRPr="00617731">
        <w:rPr>
          <w:rFonts w:ascii="Goethe FF Clan" w:hAnsi="Goethe FF Clan" w:cs="WarnockPro-Regular"/>
          <w:color w:val="000000"/>
          <w:sz w:val="21"/>
          <w:szCs w:val="21"/>
        </w:rPr>
        <w:t xml:space="preserve"> Sch</w:t>
      </w:r>
      <w:r>
        <w:rPr>
          <w:rFonts w:ascii="Goethe FF Clan" w:hAnsi="Goethe FF Clan" w:cs="WarnockPro-Regular"/>
          <w:color w:val="000000"/>
          <w:sz w:val="21"/>
          <w:szCs w:val="21"/>
        </w:rPr>
        <w:t>ülerinnen und Schü</w:t>
      </w:r>
      <w:r w:rsidRPr="00617731">
        <w:rPr>
          <w:rFonts w:ascii="Goethe FF Clan" w:hAnsi="Goethe FF Clan" w:cs="WarnockPro-Regular"/>
          <w:color w:val="000000"/>
          <w:sz w:val="21"/>
          <w:szCs w:val="21"/>
        </w:rPr>
        <w:t>ler das Klima von Morgen schon heute mitgestalten k</w:t>
      </w:r>
      <w:r>
        <w:rPr>
          <w:rFonts w:ascii="Goethe FF Clan" w:hAnsi="Goethe FF Clan" w:cs="WarnockPro-Regular"/>
          <w:color w:val="000000"/>
          <w:sz w:val="21"/>
          <w:szCs w:val="21"/>
        </w:rPr>
        <w:t>ö</w:t>
      </w:r>
      <w:r w:rsidRPr="00617731">
        <w:rPr>
          <w:rFonts w:ascii="Goethe FF Clan" w:hAnsi="Goethe FF Clan" w:cs="WarnockPro-Regular"/>
          <w:color w:val="000000"/>
          <w:sz w:val="21"/>
          <w:szCs w:val="21"/>
        </w:rPr>
        <w:t xml:space="preserve">nnen. </w:t>
      </w:r>
      <w:r w:rsidR="00031542" w:rsidRPr="00617731">
        <w:rPr>
          <w:rFonts w:ascii="Goethe FF Clan" w:hAnsi="Goethe FF Clan" w:cs="WarnockPro-Regular"/>
          <w:color w:val="000000"/>
          <w:sz w:val="21"/>
          <w:szCs w:val="21"/>
        </w:rPr>
        <w:t>„Es gibt kaum ein Thema, das Jugendliche auf der ganzen Welt so sehr anspricht wie der Umwe</w:t>
      </w:r>
      <w:r w:rsidR="00031542">
        <w:rPr>
          <w:rFonts w:ascii="Goethe FF Clan" w:hAnsi="Goethe FF Clan" w:cs="WarnockPro-Regular"/>
          <w:color w:val="000000"/>
          <w:sz w:val="21"/>
          <w:szCs w:val="21"/>
        </w:rPr>
        <w:t xml:space="preserve">ltschutz“, sagt Anne </w:t>
      </w:r>
      <w:proofErr w:type="spellStart"/>
      <w:r w:rsidR="00031542">
        <w:rPr>
          <w:rFonts w:ascii="Goethe FF Clan" w:hAnsi="Goethe FF Clan" w:cs="WarnockPro-Regular"/>
          <w:color w:val="000000"/>
          <w:sz w:val="21"/>
          <w:szCs w:val="21"/>
        </w:rPr>
        <w:t>Schö</w:t>
      </w:r>
      <w:r w:rsidR="00031542" w:rsidRPr="00617731">
        <w:rPr>
          <w:rFonts w:ascii="Goethe FF Clan" w:hAnsi="Goethe FF Clan" w:cs="WarnockPro-Regular"/>
          <w:color w:val="000000"/>
          <w:sz w:val="21"/>
          <w:szCs w:val="21"/>
        </w:rPr>
        <w:t>nhagen</w:t>
      </w:r>
      <w:proofErr w:type="spellEnd"/>
      <w:r w:rsidR="00031542" w:rsidRPr="00617731">
        <w:rPr>
          <w:rFonts w:ascii="Goethe FF Clan" w:hAnsi="Goethe FF Clan" w:cs="WarnockPro-Regular"/>
          <w:color w:val="000000"/>
          <w:sz w:val="21"/>
          <w:szCs w:val="21"/>
        </w:rPr>
        <w:t>, Leiterin der Sprachabteilung am Goethe-Institut Moskau</w:t>
      </w:r>
      <w:r w:rsidR="0099775F">
        <w:rPr>
          <w:rFonts w:ascii="Goethe FF Clan" w:hAnsi="Goethe FF Clan" w:cs="WarnockPro-Regular"/>
          <w:color w:val="000000"/>
          <w:sz w:val="21"/>
          <w:szCs w:val="21"/>
        </w:rPr>
        <w:t>, die das Projekt initiiert hat</w:t>
      </w:r>
      <w:r w:rsidR="00031542" w:rsidRPr="00617731">
        <w:rPr>
          <w:rFonts w:ascii="Goethe FF Clan" w:hAnsi="Goethe FF Clan" w:cs="WarnockPro-Regular"/>
          <w:color w:val="000000"/>
          <w:sz w:val="21"/>
          <w:szCs w:val="21"/>
        </w:rPr>
        <w:t>.</w:t>
      </w:r>
      <w:r w:rsidR="00031542">
        <w:rPr>
          <w:rFonts w:ascii="Goethe FF Clan" w:hAnsi="Goethe FF Clan" w:cs="WarnockPro-Regular"/>
          <w:color w:val="000000"/>
          <w:sz w:val="21"/>
          <w:szCs w:val="21"/>
        </w:rPr>
        <w:t xml:space="preserve"> „</w:t>
      </w:r>
      <w:r w:rsidR="00031542" w:rsidRPr="008A5401">
        <w:rPr>
          <w:rFonts w:ascii="Goethe FF Clan" w:hAnsi="Goethe FF Clan" w:cs="WarnockPro-Regular"/>
          <w:color w:val="000000"/>
          <w:sz w:val="21"/>
          <w:szCs w:val="21"/>
        </w:rPr>
        <w:t>Jugendliche begeister</w:t>
      </w:r>
      <w:r w:rsidR="00031542">
        <w:rPr>
          <w:rFonts w:ascii="Goethe FF Clan" w:hAnsi="Goethe FF Clan" w:cs="WarnockPro-Regular"/>
          <w:color w:val="000000"/>
          <w:sz w:val="21"/>
          <w:szCs w:val="21"/>
        </w:rPr>
        <w:t xml:space="preserve">n </w:t>
      </w:r>
      <w:r w:rsidR="00031542" w:rsidRPr="008A5401">
        <w:rPr>
          <w:rFonts w:ascii="Goethe FF Clan" w:hAnsi="Goethe FF Clan" w:cs="WarnockPro-Regular"/>
          <w:color w:val="000000"/>
          <w:sz w:val="21"/>
          <w:szCs w:val="21"/>
        </w:rPr>
        <w:t>sich für Umweltschutz, sobald sie erleben und begreifen, dass es dabei um ihre eigene Gegenwart und Zukunft geht</w:t>
      </w:r>
      <w:r w:rsidR="00031542">
        <w:rPr>
          <w:rFonts w:ascii="Goethe FF Clan" w:hAnsi="Goethe FF Clan" w:cs="WarnockPro-Regular"/>
          <w:color w:val="000000"/>
          <w:sz w:val="21"/>
          <w:szCs w:val="21"/>
        </w:rPr>
        <w:t xml:space="preserve">. </w:t>
      </w:r>
      <w:r w:rsidR="00031542" w:rsidRPr="008A5401">
        <w:rPr>
          <w:rFonts w:ascii="Goethe FF Clan" w:hAnsi="Goethe FF Clan" w:cs="WarnockPro-Regular"/>
          <w:color w:val="000000"/>
          <w:sz w:val="21"/>
          <w:szCs w:val="21"/>
        </w:rPr>
        <w:t>In unserem Projekt übernehmen die Sch</w:t>
      </w:r>
      <w:r w:rsidR="00031542">
        <w:rPr>
          <w:rFonts w:ascii="Goethe FF Clan" w:hAnsi="Goethe FF Clan" w:cs="WarnockPro-Regular"/>
          <w:color w:val="000000"/>
          <w:sz w:val="21"/>
          <w:szCs w:val="21"/>
        </w:rPr>
        <w:t>ü</w:t>
      </w:r>
      <w:r w:rsidR="00031542" w:rsidRPr="008A5401">
        <w:rPr>
          <w:rFonts w:ascii="Goethe FF Clan" w:hAnsi="Goethe FF Clan" w:cs="WarnockPro-Regular"/>
          <w:color w:val="000000"/>
          <w:sz w:val="21"/>
          <w:szCs w:val="21"/>
        </w:rPr>
        <w:t>ler oft zum ersten Mal bewusst Verantwortung für das Leben vor ihrer eigenen Haustür.</w:t>
      </w:r>
      <w:r w:rsidR="00031542">
        <w:rPr>
          <w:rFonts w:ascii="Goethe FF Clan" w:hAnsi="Goethe FF Clan" w:cs="WarnockPro-Regular"/>
          <w:color w:val="000000"/>
          <w:sz w:val="21"/>
          <w:szCs w:val="21"/>
        </w:rPr>
        <w:t xml:space="preserve"> Und die Erkenntnis, selbst Veränderungen </w:t>
      </w:r>
      <w:r w:rsidR="00A634BE">
        <w:rPr>
          <w:rFonts w:ascii="Goethe FF Clan" w:hAnsi="Goethe FF Clan" w:cs="WarnockPro-Regular"/>
          <w:color w:val="000000"/>
          <w:sz w:val="21"/>
          <w:szCs w:val="21"/>
        </w:rPr>
        <w:t xml:space="preserve">anstoßen und </w:t>
      </w:r>
      <w:r w:rsidR="0099775F">
        <w:rPr>
          <w:rFonts w:ascii="Goethe FF Clan" w:hAnsi="Goethe FF Clan" w:cs="WarnockPro-Regular"/>
          <w:color w:val="000000"/>
          <w:sz w:val="21"/>
          <w:szCs w:val="21"/>
        </w:rPr>
        <w:t xml:space="preserve">so </w:t>
      </w:r>
      <w:r w:rsidR="00A634BE">
        <w:rPr>
          <w:rFonts w:ascii="Goethe FF Clan" w:hAnsi="Goethe FF Clan" w:cs="WarnockPro-Regular"/>
          <w:color w:val="000000"/>
          <w:sz w:val="21"/>
          <w:szCs w:val="21"/>
        </w:rPr>
        <w:t>die Welt verändern zu können</w:t>
      </w:r>
      <w:r w:rsidR="00031542">
        <w:rPr>
          <w:rFonts w:ascii="Goethe FF Clan" w:hAnsi="Goethe FF Clan" w:cs="WarnockPro-Regular"/>
          <w:color w:val="000000"/>
          <w:sz w:val="21"/>
          <w:szCs w:val="21"/>
        </w:rPr>
        <w:t xml:space="preserve">, </w:t>
      </w:r>
      <w:r w:rsidR="00A634BE">
        <w:rPr>
          <w:rFonts w:ascii="Goethe FF Clan" w:hAnsi="Goethe FF Clan" w:cs="WarnockPro-Regular"/>
          <w:color w:val="000000"/>
          <w:sz w:val="21"/>
          <w:szCs w:val="21"/>
        </w:rPr>
        <w:t xml:space="preserve">verleiht </w:t>
      </w:r>
      <w:r w:rsidR="00031542">
        <w:rPr>
          <w:rFonts w:ascii="Goethe FF Clan" w:hAnsi="Goethe FF Clan" w:cs="WarnockPro-Regular"/>
          <w:color w:val="000000"/>
          <w:sz w:val="21"/>
          <w:szCs w:val="21"/>
        </w:rPr>
        <w:t>ihren Projekten</w:t>
      </w:r>
      <w:r w:rsidR="00A634BE">
        <w:rPr>
          <w:rFonts w:ascii="Goethe FF Clan" w:hAnsi="Goethe FF Clan" w:cs="WarnockPro-Regular"/>
          <w:color w:val="000000"/>
          <w:sz w:val="21"/>
          <w:szCs w:val="21"/>
        </w:rPr>
        <w:t xml:space="preserve"> besondere Relevanz und Qualität.“</w:t>
      </w:r>
    </w:p>
    <w:p w:rsidR="00B36A70" w:rsidRDefault="00B36A70" w:rsidP="002B729C">
      <w:pPr>
        <w:spacing w:line="276" w:lineRule="auto"/>
        <w:rPr>
          <w:rFonts w:ascii="Goethe FF Clan" w:hAnsi="Goethe FF Clan" w:cs="WarnockPro-Regular"/>
          <w:color w:val="000000"/>
          <w:sz w:val="21"/>
          <w:szCs w:val="21"/>
        </w:rPr>
      </w:pPr>
    </w:p>
    <w:p w:rsidR="00D22253" w:rsidRPr="00D22253" w:rsidRDefault="00D22253" w:rsidP="002B729C">
      <w:pPr>
        <w:spacing w:line="276" w:lineRule="auto"/>
        <w:rPr>
          <w:rFonts w:ascii="Goethe FF Clan" w:hAnsi="Goethe FF Clan" w:cs="WarnockPro-Regular"/>
          <w:b/>
          <w:color w:val="000000"/>
          <w:sz w:val="21"/>
          <w:szCs w:val="21"/>
        </w:rPr>
      </w:pPr>
      <w:r w:rsidRPr="00D22253">
        <w:rPr>
          <w:rFonts w:ascii="Goethe FF Clan" w:hAnsi="Goethe FF Clan" w:cs="WarnockPro-Regular"/>
          <w:b/>
          <w:color w:val="000000"/>
          <w:sz w:val="21"/>
          <w:szCs w:val="21"/>
        </w:rPr>
        <w:t>AUSZEICHNUNG</w:t>
      </w:r>
      <w:r>
        <w:rPr>
          <w:rFonts w:ascii="Goethe FF Clan" w:hAnsi="Goethe FF Clan" w:cs="WarnockPro-Regular"/>
          <w:b/>
          <w:color w:val="000000"/>
          <w:sz w:val="21"/>
          <w:szCs w:val="21"/>
        </w:rPr>
        <w:t xml:space="preserve"> DURCH DEN RAT FÜR NACHHALTIGE ENTWICKLUNG</w:t>
      </w:r>
    </w:p>
    <w:p w:rsidR="002B729C" w:rsidRDefault="002B729C" w:rsidP="002B729C">
      <w:pPr>
        <w:spacing w:line="276" w:lineRule="auto"/>
        <w:rPr>
          <w:rFonts w:ascii="Goethe FF Clan" w:hAnsi="Goethe FF Clan" w:cs="WarnockPro-Regular"/>
          <w:color w:val="000000"/>
          <w:sz w:val="21"/>
          <w:szCs w:val="21"/>
        </w:rPr>
      </w:pPr>
      <w:r w:rsidRPr="00617731">
        <w:rPr>
          <w:rFonts w:ascii="Goethe FF Clan" w:hAnsi="Goethe FF Clan" w:cs="WarnockPro-Regular"/>
          <w:color w:val="000000"/>
          <w:sz w:val="21"/>
          <w:szCs w:val="21"/>
        </w:rPr>
        <w:t>Das Projekt „Umwelt macht Schule</w:t>
      </w:r>
      <w:r w:rsidR="00B36A70">
        <w:rPr>
          <w:rFonts w:ascii="Goethe FF Clan" w:hAnsi="Goethe FF Clan" w:cs="WarnockPro-Regular"/>
          <w:color w:val="000000"/>
          <w:sz w:val="21"/>
          <w:szCs w:val="21"/>
        </w:rPr>
        <w:t xml:space="preserve">: </w:t>
      </w:r>
      <w:r w:rsidR="00D22253">
        <w:rPr>
          <w:rFonts w:ascii="Goethe FF Clan" w:hAnsi="Goethe FF Clan" w:cs="WarnockPro-Regular"/>
          <w:color w:val="000000"/>
          <w:sz w:val="21"/>
          <w:szCs w:val="21"/>
        </w:rPr>
        <w:t>d</w:t>
      </w:r>
      <w:r w:rsidR="00B36A70">
        <w:rPr>
          <w:rFonts w:ascii="Goethe FF Clan" w:hAnsi="Goethe FF Clan" w:cs="WarnockPro-Regular"/>
          <w:color w:val="000000"/>
          <w:sz w:val="21"/>
          <w:szCs w:val="21"/>
        </w:rPr>
        <w:t>enken,</w:t>
      </w:r>
      <w:r w:rsidR="00D22253">
        <w:rPr>
          <w:rFonts w:ascii="Goethe FF Clan" w:hAnsi="Goethe FF Clan" w:cs="WarnockPro-Regular"/>
          <w:color w:val="000000"/>
          <w:sz w:val="21"/>
          <w:szCs w:val="21"/>
        </w:rPr>
        <w:t xml:space="preserve"> f</w:t>
      </w:r>
      <w:r w:rsidR="00B36A70">
        <w:rPr>
          <w:rFonts w:ascii="Goethe FF Clan" w:hAnsi="Goethe FF Clan" w:cs="WarnockPro-Regular"/>
          <w:color w:val="000000"/>
          <w:sz w:val="21"/>
          <w:szCs w:val="21"/>
        </w:rPr>
        <w:t xml:space="preserve">orschen, </w:t>
      </w:r>
      <w:r w:rsidR="00D22253">
        <w:rPr>
          <w:rFonts w:ascii="Goethe FF Clan" w:hAnsi="Goethe FF Clan" w:cs="WarnockPro-Regular"/>
          <w:color w:val="000000"/>
          <w:sz w:val="21"/>
          <w:szCs w:val="21"/>
        </w:rPr>
        <w:t>h</w:t>
      </w:r>
      <w:r w:rsidR="00B36A70">
        <w:rPr>
          <w:rFonts w:ascii="Goethe FF Clan" w:hAnsi="Goethe FF Clan" w:cs="WarnockPro-Regular"/>
          <w:color w:val="000000"/>
          <w:sz w:val="21"/>
          <w:szCs w:val="21"/>
        </w:rPr>
        <w:t>andeln!</w:t>
      </w:r>
      <w:r w:rsidRPr="00617731">
        <w:rPr>
          <w:rFonts w:ascii="Goethe FF Clan" w:hAnsi="Goethe FF Clan" w:cs="WarnockPro-Regular"/>
          <w:color w:val="000000"/>
          <w:sz w:val="21"/>
          <w:szCs w:val="21"/>
        </w:rPr>
        <w:t>”</w:t>
      </w:r>
      <w:r w:rsidR="00A634BE">
        <w:rPr>
          <w:rFonts w:ascii="Goethe FF Clan" w:hAnsi="Goethe FF Clan" w:cs="WarnockPro-Regular"/>
          <w:color w:val="000000"/>
          <w:sz w:val="21"/>
          <w:szCs w:val="21"/>
        </w:rPr>
        <w:t xml:space="preserve"> wurde vom </w:t>
      </w:r>
      <w:r w:rsidR="00B36A70">
        <w:rPr>
          <w:rFonts w:ascii="Goethe FF Clan" w:hAnsi="Goethe FF Clan" w:cs="WarnockPro-Regular"/>
          <w:color w:val="000000"/>
          <w:sz w:val="21"/>
          <w:szCs w:val="21"/>
        </w:rPr>
        <w:t>Goethe-Institut Moskau entwickelt</w:t>
      </w:r>
      <w:r w:rsidR="00A634BE">
        <w:rPr>
          <w:rFonts w:ascii="Goethe FF Clan" w:hAnsi="Goethe FF Clan" w:cs="WarnockPro-Regular"/>
          <w:color w:val="000000"/>
          <w:sz w:val="21"/>
          <w:szCs w:val="21"/>
        </w:rPr>
        <w:t xml:space="preserve"> und</w:t>
      </w:r>
      <w:r w:rsidR="00B36A70">
        <w:rPr>
          <w:rFonts w:ascii="Goethe FF Clan" w:hAnsi="Goethe FF Clan" w:cs="WarnockPro-Regular"/>
          <w:color w:val="000000"/>
          <w:sz w:val="21"/>
          <w:szCs w:val="21"/>
        </w:rPr>
        <w:t xml:space="preserve"> nun </w:t>
      </w:r>
      <w:r w:rsidRPr="00D81DBE">
        <w:rPr>
          <w:rFonts w:ascii="Goethe FF Clan" w:hAnsi="Goethe FF Clan" w:cs="WarnockPro-Regular"/>
          <w:color w:val="000000"/>
          <w:sz w:val="21"/>
          <w:szCs w:val="21"/>
        </w:rPr>
        <w:t xml:space="preserve">vom Rat für Nachhaltige Entwicklung mit dem Qualitätssiegel „Projekt Nachhaltigkeit 2017“ ausgezeichnet. Das Siegel wurde insgesamt 67 Projekten verliehen, die die Welt gerechter, ökologischer und sozialer machen und einen besonderen Beitrag für die nachhaltige Entwicklung Deutschlands und der Welt leisten. „Umwelt macht Schule“ erhält </w:t>
      </w:r>
      <w:r>
        <w:rPr>
          <w:rFonts w:ascii="Goethe FF Clan" w:hAnsi="Goethe FF Clan" w:cs="WarnockPro-Regular"/>
          <w:color w:val="000000"/>
          <w:sz w:val="21"/>
          <w:szCs w:val="21"/>
        </w:rPr>
        <w:t xml:space="preserve">zusätzlich </w:t>
      </w:r>
      <w:r w:rsidRPr="00D81DBE">
        <w:rPr>
          <w:rFonts w:ascii="Goethe FF Clan" w:hAnsi="Goethe FF Clan" w:cs="WarnockPro-Regular"/>
          <w:color w:val="000000"/>
          <w:sz w:val="21"/>
          <w:szCs w:val="21"/>
        </w:rPr>
        <w:t xml:space="preserve">als eines von vier Projekten den Titel „Transformationsprojekt“, weil es langfristig angelegt ist und ein besonders großes Potenzial zeigt, die Welt nachhaltiger zu gestalten. </w:t>
      </w:r>
      <w:r w:rsidR="00A10525">
        <w:rPr>
          <w:rFonts w:ascii="Goethe FF Clan" w:hAnsi="Goethe FF Clan" w:cs="WarnockPro-Regular"/>
          <w:color w:val="000000"/>
          <w:sz w:val="21"/>
          <w:szCs w:val="21"/>
        </w:rPr>
        <w:t>D</w:t>
      </w:r>
      <w:r w:rsidRPr="00D81DBE">
        <w:rPr>
          <w:rFonts w:ascii="Goethe FF Clan" w:hAnsi="Goethe FF Clan" w:cs="WarnockPro-Regular"/>
          <w:color w:val="000000"/>
          <w:sz w:val="21"/>
          <w:szCs w:val="21"/>
        </w:rPr>
        <w:t xml:space="preserve">ie </w:t>
      </w:r>
      <w:r w:rsidR="002B7FFB">
        <w:rPr>
          <w:rFonts w:ascii="Goethe FF Clan" w:hAnsi="Goethe FF Clan" w:cs="WarnockPro-Regular"/>
          <w:color w:val="000000"/>
          <w:sz w:val="21"/>
          <w:szCs w:val="21"/>
        </w:rPr>
        <w:t xml:space="preserve">vier </w:t>
      </w:r>
      <w:r w:rsidRPr="00D81DBE">
        <w:rPr>
          <w:rFonts w:ascii="Goethe FF Clan" w:hAnsi="Goethe FF Clan" w:cs="WarnockPro-Regular"/>
          <w:color w:val="000000"/>
          <w:sz w:val="21"/>
          <w:szCs w:val="21"/>
        </w:rPr>
        <w:t>Gewinner w</w:t>
      </w:r>
      <w:r w:rsidR="00A10525">
        <w:rPr>
          <w:rFonts w:ascii="Goethe FF Clan" w:hAnsi="Goethe FF Clan" w:cs="WarnockPro-Regular"/>
          <w:color w:val="000000"/>
          <w:sz w:val="21"/>
          <w:szCs w:val="21"/>
        </w:rPr>
        <w:t xml:space="preserve">erden auf der </w:t>
      </w:r>
      <w:hyperlink r:id="rId10" w:tooltip="Öffnet internen Link im aktuellen Fenster" w:history="1">
        <w:r w:rsidR="00A10525" w:rsidRPr="00A10525">
          <w:rPr>
            <w:rFonts w:ascii="Goethe FF Clan" w:hAnsi="Goethe FF Clan" w:cs="WarnockPro-Regular"/>
            <w:color w:val="000000"/>
            <w:sz w:val="21"/>
            <w:szCs w:val="21"/>
          </w:rPr>
          <w:t xml:space="preserve">17. Jahreskonferenz </w:t>
        </w:r>
        <w:r w:rsidR="00A10525">
          <w:rPr>
            <w:rFonts w:ascii="Goethe FF Clan" w:hAnsi="Goethe FF Clan" w:cs="WarnockPro-Regular"/>
            <w:color w:val="000000"/>
            <w:sz w:val="21"/>
            <w:szCs w:val="21"/>
          </w:rPr>
          <w:t>des Rates für Nachhaltige Entwicklung</w:t>
        </w:r>
      </w:hyperlink>
      <w:r w:rsidR="00A10525" w:rsidRPr="00A10525">
        <w:rPr>
          <w:rFonts w:ascii="Goethe FF Clan" w:hAnsi="Goethe FF Clan" w:cs="WarnockPro-Regular"/>
          <w:color w:val="000000"/>
          <w:sz w:val="21"/>
          <w:szCs w:val="21"/>
        </w:rPr>
        <w:t xml:space="preserve"> </w:t>
      </w:r>
      <w:r w:rsidR="00A10525">
        <w:rPr>
          <w:rFonts w:ascii="Goethe FF Clan" w:hAnsi="Goethe FF Clan" w:cs="WarnockPro-Regular"/>
          <w:color w:val="000000"/>
          <w:sz w:val="21"/>
          <w:szCs w:val="21"/>
        </w:rPr>
        <w:t>in Anwesenheit der</w:t>
      </w:r>
      <w:r w:rsidR="00A10525" w:rsidRPr="00A10525">
        <w:rPr>
          <w:rFonts w:ascii="Goethe FF Clan" w:hAnsi="Goethe FF Clan" w:cs="WarnockPro-Regular"/>
          <w:color w:val="000000"/>
          <w:sz w:val="21"/>
          <w:szCs w:val="21"/>
        </w:rPr>
        <w:t xml:space="preserve"> Bundeskanzlerin </w:t>
      </w:r>
      <w:r w:rsidR="00A10525">
        <w:rPr>
          <w:rFonts w:ascii="Goethe FF Clan" w:hAnsi="Goethe FF Clan" w:cs="WarnockPro-Regular"/>
          <w:color w:val="000000"/>
          <w:sz w:val="21"/>
          <w:szCs w:val="21"/>
        </w:rPr>
        <w:t xml:space="preserve">ausgezeichnet. Neben vielen Expertinnen und Experten haben auch </w:t>
      </w:r>
      <w:r w:rsidR="00A10525" w:rsidRPr="00A10525">
        <w:rPr>
          <w:rFonts w:ascii="Goethe FF Clan" w:hAnsi="Goethe FF Clan" w:cs="WarnockPro-Regular"/>
          <w:color w:val="000000"/>
          <w:sz w:val="21"/>
          <w:szCs w:val="21"/>
        </w:rPr>
        <w:t xml:space="preserve">Bundesumweltministerin Barbara Hendricks </w:t>
      </w:r>
      <w:r w:rsidR="00A10525">
        <w:rPr>
          <w:rFonts w:ascii="Goethe FF Clan" w:hAnsi="Goethe FF Clan" w:cs="WarnockPro-Regular"/>
          <w:color w:val="000000"/>
          <w:sz w:val="21"/>
          <w:szCs w:val="21"/>
        </w:rPr>
        <w:t>und B</w:t>
      </w:r>
      <w:r w:rsidR="00A10525" w:rsidRPr="00A10525">
        <w:rPr>
          <w:rFonts w:ascii="Goethe FF Clan" w:hAnsi="Goethe FF Clan" w:cs="WarnockPro-Regular"/>
          <w:color w:val="000000"/>
          <w:sz w:val="21"/>
          <w:szCs w:val="21"/>
        </w:rPr>
        <w:t xml:space="preserve">undesentwicklungsminister Gerd Müller ihre Teilnahme </w:t>
      </w:r>
      <w:r w:rsidR="00A10525">
        <w:rPr>
          <w:rFonts w:ascii="Goethe FF Clan" w:hAnsi="Goethe FF Clan" w:cs="WarnockPro-Regular"/>
          <w:color w:val="000000"/>
          <w:sz w:val="21"/>
          <w:szCs w:val="21"/>
        </w:rPr>
        <w:t>zuge</w:t>
      </w:r>
      <w:r w:rsidR="00A10525" w:rsidRPr="00A10525">
        <w:rPr>
          <w:rFonts w:ascii="Goethe FF Clan" w:hAnsi="Goethe FF Clan" w:cs="WarnockPro-Regular"/>
          <w:color w:val="000000"/>
          <w:sz w:val="21"/>
          <w:szCs w:val="21"/>
        </w:rPr>
        <w:t>sagt.</w:t>
      </w:r>
      <w:r w:rsidR="005A5420">
        <w:rPr>
          <w:rFonts w:ascii="Goethe FF Clan" w:hAnsi="Goethe FF Clan" w:cs="WarnockPro-Regular"/>
          <w:color w:val="000000"/>
          <w:sz w:val="21"/>
          <w:szCs w:val="21"/>
        </w:rPr>
        <w:t xml:space="preserve"> </w:t>
      </w:r>
    </w:p>
    <w:p w:rsidR="002B729C" w:rsidRDefault="002B729C" w:rsidP="002B729C">
      <w:pPr>
        <w:spacing w:line="276" w:lineRule="auto"/>
        <w:rPr>
          <w:rFonts w:ascii="Goethe FF Clan" w:hAnsi="Goethe FF Clan" w:cs="WarnockPro-Regular"/>
          <w:color w:val="000000"/>
          <w:sz w:val="21"/>
          <w:szCs w:val="21"/>
        </w:rPr>
      </w:pPr>
    </w:p>
    <w:p w:rsidR="00D22253" w:rsidRPr="00D22253" w:rsidRDefault="00D22253" w:rsidP="002B729C">
      <w:pPr>
        <w:spacing w:line="276" w:lineRule="auto"/>
        <w:rPr>
          <w:rFonts w:ascii="Goethe FF Clan" w:hAnsi="Goethe FF Clan" w:cs="WarnockPro-Regular"/>
          <w:b/>
          <w:color w:val="000000"/>
          <w:sz w:val="21"/>
          <w:szCs w:val="21"/>
        </w:rPr>
      </w:pPr>
      <w:r w:rsidRPr="00D22253">
        <w:rPr>
          <w:rFonts w:ascii="Goethe FF Clan" w:hAnsi="Goethe FF Clan" w:cs="WarnockPro-Regular"/>
          <w:b/>
          <w:color w:val="000000"/>
          <w:sz w:val="21"/>
          <w:szCs w:val="21"/>
        </w:rPr>
        <w:t>„UMWELT MACHT SCHULE“</w:t>
      </w:r>
    </w:p>
    <w:p w:rsidR="00AF41E5" w:rsidRDefault="00D22253" w:rsidP="0099775F">
      <w:pPr>
        <w:spacing w:line="276" w:lineRule="auto"/>
        <w:rPr>
          <w:rFonts w:ascii="Goethe FF Clan" w:hAnsi="Goethe FF Clan" w:cs="WarnockPro-Regular"/>
          <w:color w:val="000000"/>
          <w:sz w:val="21"/>
          <w:szCs w:val="21"/>
        </w:rPr>
      </w:pPr>
      <w:r>
        <w:rPr>
          <w:rFonts w:ascii="Goethe FF Clan" w:hAnsi="Goethe FF Clan" w:cs="WarnockPro-Regular"/>
          <w:color w:val="000000"/>
          <w:sz w:val="21"/>
          <w:szCs w:val="21"/>
        </w:rPr>
        <w:t>Beim Projekt „Umwelt macht Schule: denken, forschen, handeln</w:t>
      </w:r>
      <w:r w:rsidR="00E30BF9">
        <w:rPr>
          <w:rFonts w:ascii="Goethe FF Clan" w:hAnsi="Goethe FF Clan" w:cs="WarnockPro-Regular"/>
          <w:color w:val="000000"/>
          <w:sz w:val="21"/>
          <w:szCs w:val="21"/>
        </w:rPr>
        <w:t>!“</w:t>
      </w:r>
      <w:r>
        <w:rPr>
          <w:rFonts w:ascii="Goethe FF Clan" w:hAnsi="Goethe FF Clan" w:cs="WarnockPro-Regular"/>
          <w:color w:val="000000"/>
          <w:sz w:val="21"/>
          <w:szCs w:val="21"/>
        </w:rPr>
        <w:t xml:space="preserve"> handelt es sich um einen </w:t>
      </w:r>
      <w:r w:rsidR="002D7DCA" w:rsidRPr="00617731">
        <w:rPr>
          <w:rFonts w:ascii="Goethe FF Clan" w:hAnsi="Goethe FF Clan" w:cs="WarnockPro-Regular"/>
          <w:color w:val="000000"/>
          <w:sz w:val="21"/>
          <w:szCs w:val="21"/>
        </w:rPr>
        <w:t xml:space="preserve">Wettbewerb </w:t>
      </w:r>
      <w:r>
        <w:rPr>
          <w:rFonts w:ascii="Goethe FF Clan" w:hAnsi="Goethe FF Clan" w:cs="WarnockPro-Regular"/>
          <w:color w:val="000000"/>
          <w:sz w:val="21"/>
          <w:szCs w:val="21"/>
        </w:rPr>
        <w:t xml:space="preserve">für Schülerinnen und Schüler der Klassen </w:t>
      </w:r>
      <w:r w:rsidR="00CC7F85">
        <w:rPr>
          <w:rFonts w:ascii="Goethe FF Clan" w:hAnsi="Goethe FF Clan" w:cs="WarnockPro-Regular"/>
          <w:color w:val="000000"/>
          <w:sz w:val="21"/>
          <w:szCs w:val="21"/>
        </w:rPr>
        <w:t>7 bis 11</w:t>
      </w:r>
      <w:r w:rsidR="00A10525">
        <w:rPr>
          <w:rFonts w:ascii="Goethe FF Clan" w:hAnsi="Goethe FF Clan" w:cs="WarnockPro-Regular"/>
          <w:color w:val="000000"/>
          <w:sz w:val="21"/>
          <w:szCs w:val="21"/>
        </w:rPr>
        <w:t xml:space="preserve">, </w:t>
      </w:r>
      <w:r w:rsidR="0099775F">
        <w:rPr>
          <w:rFonts w:ascii="Goethe FF Clan" w:hAnsi="Goethe FF Clan" w:cs="WarnockPro-Regular"/>
          <w:color w:val="000000"/>
          <w:sz w:val="21"/>
          <w:szCs w:val="21"/>
        </w:rPr>
        <w:t xml:space="preserve">an dem bisher </w:t>
      </w:r>
      <w:r w:rsidR="00A10525">
        <w:rPr>
          <w:rFonts w:ascii="Goethe FF Clan" w:hAnsi="Goethe FF Clan" w:cs="WarnockPro-Regular"/>
          <w:color w:val="000000"/>
          <w:sz w:val="21"/>
          <w:szCs w:val="21"/>
        </w:rPr>
        <w:t xml:space="preserve">600 Schulen </w:t>
      </w:r>
      <w:r w:rsidR="0099775F">
        <w:rPr>
          <w:rFonts w:ascii="Goethe FF Clan" w:hAnsi="Goethe FF Clan" w:cs="WarnockPro-Regular"/>
          <w:color w:val="000000"/>
          <w:sz w:val="21"/>
          <w:szCs w:val="21"/>
        </w:rPr>
        <w:t xml:space="preserve">in </w:t>
      </w:r>
      <w:r w:rsidR="00A10525">
        <w:rPr>
          <w:rFonts w:ascii="Goethe FF Clan" w:hAnsi="Goethe FF Clan" w:cs="WarnockPro-Regular"/>
          <w:color w:val="000000"/>
          <w:sz w:val="21"/>
          <w:szCs w:val="21"/>
        </w:rPr>
        <w:t>12 Ländern</w:t>
      </w:r>
      <w:r w:rsidR="0099775F">
        <w:rPr>
          <w:rFonts w:ascii="Goethe FF Clan" w:hAnsi="Goethe FF Clan" w:cs="WarnockPro-Regular"/>
          <w:color w:val="000000"/>
          <w:sz w:val="21"/>
          <w:szCs w:val="21"/>
        </w:rPr>
        <w:t xml:space="preserve"> </w:t>
      </w:r>
      <w:r w:rsidR="00AF41E5">
        <w:rPr>
          <w:rFonts w:ascii="Goethe FF Clan" w:hAnsi="Goethe FF Clan" w:cs="WarnockPro-Regular"/>
          <w:color w:val="000000"/>
          <w:sz w:val="21"/>
          <w:szCs w:val="21"/>
        </w:rPr>
        <w:t>bzw.</w:t>
      </w:r>
      <w:r w:rsidR="00A10525">
        <w:rPr>
          <w:rFonts w:ascii="Goethe FF Clan" w:hAnsi="Goethe FF Clan" w:cs="WarnockPro-Regular"/>
          <w:color w:val="000000"/>
          <w:sz w:val="21"/>
          <w:szCs w:val="21"/>
        </w:rPr>
        <w:t xml:space="preserve"> 2000 Jugendliche und </w:t>
      </w:r>
      <w:r w:rsidR="0099775F">
        <w:rPr>
          <w:rFonts w:ascii="Goethe FF Clan" w:hAnsi="Goethe FF Clan" w:cs="WarnockPro-Regular"/>
          <w:color w:val="000000"/>
          <w:sz w:val="21"/>
          <w:szCs w:val="21"/>
        </w:rPr>
        <w:t xml:space="preserve">über </w:t>
      </w:r>
      <w:r w:rsidR="00A10525">
        <w:rPr>
          <w:rFonts w:ascii="Goethe FF Clan" w:hAnsi="Goethe FF Clan" w:cs="WarnockPro-Regular"/>
          <w:color w:val="000000"/>
          <w:sz w:val="21"/>
          <w:szCs w:val="21"/>
        </w:rPr>
        <w:t>1200 Lehrkräfte teilgenommen haben.</w:t>
      </w:r>
      <w:r w:rsidR="002D7DCA" w:rsidRPr="00617731">
        <w:rPr>
          <w:rFonts w:ascii="Goethe FF Clan" w:hAnsi="Goethe FF Clan" w:cs="WarnockPro-Regular"/>
          <w:color w:val="000000"/>
          <w:sz w:val="21"/>
          <w:szCs w:val="21"/>
        </w:rPr>
        <w:t xml:space="preserve"> </w:t>
      </w:r>
    </w:p>
    <w:p w:rsidR="00754AEC" w:rsidRDefault="002D7DCA" w:rsidP="0099775F">
      <w:pPr>
        <w:spacing w:line="276" w:lineRule="auto"/>
        <w:rPr>
          <w:rFonts w:ascii="Goethe FF Clan" w:hAnsi="Goethe FF Clan" w:cs="WarnockPro-Regular"/>
          <w:color w:val="000000"/>
          <w:sz w:val="21"/>
          <w:szCs w:val="21"/>
        </w:rPr>
      </w:pPr>
      <w:r w:rsidRPr="00617731">
        <w:rPr>
          <w:rFonts w:ascii="Goethe FF Clan" w:hAnsi="Goethe FF Clan" w:cs="WarnockPro-Regular"/>
          <w:color w:val="000000"/>
          <w:sz w:val="21"/>
          <w:szCs w:val="21"/>
        </w:rPr>
        <w:lastRenderedPageBreak/>
        <w:t>Im Rahmen ihrer Projektideen besch</w:t>
      </w:r>
      <w:r>
        <w:rPr>
          <w:rFonts w:ascii="Goethe FF Clan" w:hAnsi="Goethe FF Clan" w:cs="WarnockPro-Regular"/>
          <w:color w:val="000000"/>
          <w:sz w:val="21"/>
          <w:szCs w:val="21"/>
        </w:rPr>
        <w:t>äftigen si</w:t>
      </w:r>
      <w:r w:rsidR="002B7FFB">
        <w:rPr>
          <w:rFonts w:ascii="Goethe FF Clan" w:hAnsi="Goethe FF Clan" w:cs="WarnockPro-Regular"/>
          <w:color w:val="000000"/>
          <w:sz w:val="21"/>
          <w:szCs w:val="21"/>
        </w:rPr>
        <w:t>ch</w:t>
      </w:r>
      <w:r>
        <w:rPr>
          <w:rFonts w:ascii="Goethe FF Clan" w:hAnsi="Goethe FF Clan" w:cs="WarnockPro-Regular"/>
          <w:color w:val="000000"/>
          <w:sz w:val="21"/>
          <w:szCs w:val="21"/>
        </w:rPr>
        <w:t xml:space="preserve"> </w:t>
      </w:r>
      <w:r w:rsidR="00AF41E5">
        <w:rPr>
          <w:rFonts w:ascii="Goethe FF Clan" w:hAnsi="Goethe FF Clan" w:cs="WarnockPro-Regular"/>
          <w:color w:val="000000"/>
          <w:sz w:val="21"/>
          <w:szCs w:val="21"/>
        </w:rPr>
        <w:t>die Jugendlichen</w:t>
      </w:r>
      <w:r>
        <w:rPr>
          <w:rFonts w:ascii="Goethe FF Clan" w:hAnsi="Goethe FF Clan" w:cs="WarnockPro-Regular"/>
          <w:color w:val="000000"/>
          <w:sz w:val="21"/>
          <w:szCs w:val="21"/>
        </w:rPr>
        <w:t xml:space="preserve"> mit der ö</w:t>
      </w:r>
      <w:r w:rsidRPr="00617731">
        <w:rPr>
          <w:rFonts w:ascii="Goethe FF Clan" w:hAnsi="Goethe FF Clan" w:cs="WarnockPro-Regular"/>
          <w:color w:val="000000"/>
          <w:sz w:val="21"/>
          <w:szCs w:val="21"/>
        </w:rPr>
        <w:t xml:space="preserve">kologischen Situation und Umweltproblemen an ihrem Wohnort: In ihrer </w:t>
      </w:r>
      <w:r>
        <w:rPr>
          <w:rFonts w:ascii="Goethe FF Clan" w:hAnsi="Goethe FF Clan" w:cs="WarnockPro-Regular"/>
          <w:color w:val="000000"/>
          <w:sz w:val="21"/>
          <w:szCs w:val="21"/>
        </w:rPr>
        <w:t>Stadt, ihrer Straß</w:t>
      </w:r>
      <w:r w:rsidRPr="00617731">
        <w:rPr>
          <w:rFonts w:ascii="Goethe FF Clan" w:hAnsi="Goethe FF Clan" w:cs="WarnockPro-Regular"/>
          <w:color w:val="000000"/>
          <w:sz w:val="21"/>
          <w:szCs w:val="21"/>
        </w:rPr>
        <w:t>e oder an ihrer Schule erforschen sie in Teams die Wasser- und Luftqualit</w:t>
      </w:r>
      <w:r>
        <w:rPr>
          <w:rFonts w:ascii="Goethe FF Clan" w:hAnsi="Goethe FF Clan" w:cs="WarnockPro-Regular"/>
          <w:color w:val="000000"/>
          <w:sz w:val="21"/>
          <w:szCs w:val="21"/>
        </w:rPr>
        <w:t>ä</w:t>
      </w:r>
      <w:r w:rsidRPr="00617731">
        <w:rPr>
          <w:rFonts w:ascii="Goethe FF Clan" w:hAnsi="Goethe FF Clan" w:cs="WarnockPro-Regular"/>
          <w:color w:val="000000"/>
          <w:sz w:val="21"/>
          <w:szCs w:val="21"/>
        </w:rPr>
        <w:t>t, den Energieverbrauch, die Tier- und Pfl</w:t>
      </w:r>
      <w:r>
        <w:rPr>
          <w:rFonts w:ascii="Goethe FF Clan" w:hAnsi="Goethe FF Clan" w:cs="WarnockPro-Regular"/>
          <w:color w:val="000000"/>
          <w:sz w:val="21"/>
          <w:szCs w:val="21"/>
        </w:rPr>
        <w:t>anzenwelt oder den Umgang mit Mü</w:t>
      </w:r>
      <w:r w:rsidRPr="00617731">
        <w:rPr>
          <w:rFonts w:ascii="Goethe FF Clan" w:hAnsi="Goethe FF Clan" w:cs="WarnockPro-Regular"/>
          <w:color w:val="000000"/>
          <w:sz w:val="21"/>
          <w:szCs w:val="21"/>
        </w:rPr>
        <w:t xml:space="preserve">ll. Dabei erhalten </w:t>
      </w:r>
      <w:r w:rsidR="00AF41E5">
        <w:rPr>
          <w:rFonts w:ascii="Goethe FF Clan" w:hAnsi="Goethe FF Clan" w:cs="WarnockPro-Regular"/>
          <w:color w:val="000000"/>
          <w:sz w:val="21"/>
          <w:szCs w:val="21"/>
        </w:rPr>
        <w:t xml:space="preserve">sie </w:t>
      </w:r>
      <w:r w:rsidRPr="00617731">
        <w:rPr>
          <w:rFonts w:ascii="Goethe FF Clan" w:hAnsi="Goethe FF Clan" w:cs="WarnockPro-Regular"/>
          <w:color w:val="000000"/>
          <w:sz w:val="21"/>
          <w:szCs w:val="21"/>
        </w:rPr>
        <w:t>Unterst</w:t>
      </w:r>
      <w:r>
        <w:rPr>
          <w:rFonts w:ascii="Goethe FF Clan" w:hAnsi="Goethe FF Clan" w:cs="WarnockPro-Regular"/>
          <w:color w:val="000000"/>
          <w:sz w:val="21"/>
          <w:szCs w:val="21"/>
        </w:rPr>
        <w:t>ü</w:t>
      </w:r>
      <w:r w:rsidRPr="00617731">
        <w:rPr>
          <w:rFonts w:ascii="Goethe FF Clan" w:hAnsi="Goethe FF Clan" w:cs="WarnockPro-Regular"/>
          <w:color w:val="000000"/>
          <w:sz w:val="21"/>
          <w:szCs w:val="21"/>
        </w:rPr>
        <w:t>tzung von ihren Fachlehrern f</w:t>
      </w:r>
      <w:r>
        <w:rPr>
          <w:rFonts w:ascii="Goethe FF Clan" w:hAnsi="Goethe FF Clan" w:cs="WarnockPro-Regular"/>
          <w:color w:val="000000"/>
          <w:sz w:val="21"/>
          <w:szCs w:val="21"/>
        </w:rPr>
        <w:t>ü</w:t>
      </w:r>
      <w:r w:rsidRPr="00617731">
        <w:rPr>
          <w:rFonts w:ascii="Goethe FF Clan" w:hAnsi="Goethe FF Clan" w:cs="WarnockPro-Regular"/>
          <w:color w:val="000000"/>
          <w:sz w:val="21"/>
          <w:szCs w:val="21"/>
        </w:rPr>
        <w:t xml:space="preserve">r Deutsch, Biologie, </w:t>
      </w:r>
      <w:r>
        <w:rPr>
          <w:rFonts w:ascii="Goethe FF Clan" w:hAnsi="Goethe FF Clan" w:cs="WarnockPro-Regular"/>
          <w:color w:val="000000"/>
          <w:sz w:val="21"/>
          <w:szCs w:val="21"/>
        </w:rPr>
        <w:t>Ö</w:t>
      </w:r>
      <w:r w:rsidRPr="00617731">
        <w:rPr>
          <w:rFonts w:ascii="Goethe FF Clan" w:hAnsi="Goethe FF Clan" w:cs="WarnockPro-Regular"/>
          <w:color w:val="000000"/>
          <w:sz w:val="21"/>
          <w:szCs w:val="21"/>
        </w:rPr>
        <w:t>kologie, Chemie, Physik und Geografie</w:t>
      </w:r>
      <w:r w:rsidR="00AF41E5">
        <w:rPr>
          <w:rFonts w:ascii="Goethe FF Clan" w:hAnsi="Goethe FF Clan" w:cs="WarnockPro-Regular"/>
          <w:color w:val="000000"/>
          <w:sz w:val="21"/>
          <w:szCs w:val="21"/>
        </w:rPr>
        <w:t xml:space="preserve">, </w:t>
      </w:r>
      <w:r w:rsidRPr="00617731">
        <w:rPr>
          <w:rFonts w:ascii="Goethe FF Clan" w:hAnsi="Goethe FF Clan" w:cs="WarnockPro-Regular"/>
          <w:color w:val="000000"/>
          <w:sz w:val="21"/>
          <w:szCs w:val="21"/>
        </w:rPr>
        <w:t>entwickeln konkrete Ideen f</w:t>
      </w:r>
      <w:r>
        <w:rPr>
          <w:rFonts w:ascii="Goethe FF Clan" w:hAnsi="Goethe FF Clan" w:cs="WarnockPro-Regular"/>
          <w:color w:val="000000"/>
          <w:sz w:val="21"/>
          <w:szCs w:val="21"/>
        </w:rPr>
        <w:t>ü</w:t>
      </w:r>
      <w:r w:rsidRPr="00617731">
        <w:rPr>
          <w:rFonts w:ascii="Goethe FF Clan" w:hAnsi="Goethe FF Clan" w:cs="WarnockPro-Regular"/>
          <w:color w:val="000000"/>
          <w:sz w:val="21"/>
          <w:szCs w:val="21"/>
        </w:rPr>
        <w:t>r den Umweltschutz</w:t>
      </w:r>
      <w:r w:rsidR="00AF41E5">
        <w:rPr>
          <w:rFonts w:ascii="Goethe FF Clan" w:hAnsi="Goethe FF Clan" w:cs="WarnockPro-Regular"/>
          <w:color w:val="000000"/>
          <w:sz w:val="21"/>
          <w:szCs w:val="21"/>
        </w:rPr>
        <w:t xml:space="preserve"> und </w:t>
      </w:r>
      <w:r w:rsidRPr="00617731">
        <w:rPr>
          <w:rFonts w:ascii="Goethe FF Clan" w:hAnsi="Goethe FF Clan" w:cs="WarnockPro-Regular"/>
          <w:color w:val="000000"/>
          <w:sz w:val="21"/>
          <w:szCs w:val="21"/>
        </w:rPr>
        <w:t xml:space="preserve">machen die </w:t>
      </w:r>
      <w:r>
        <w:rPr>
          <w:rFonts w:ascii="Goethe FF Clan" w:hAnsi="Goethe FF Clan" w:cs="WarnockPro-Regular"/>
          <w:color w:val="000000"/>
          <w:sz w:val="21"/>
          <w:szCs w:val="21"/>
        </w:rPr>
        <w:t>Ö</w:t>
      </w:r>
      <w:r w:rsidRPr="00617731">
        <w:rPr>
          <w:rFonts w:ascii="Goethe FF Clan" w:hAnsi="Goethe FF Clan" w:cs="WarnockPro-Regular"/>
          <w:color w:val="000000"/>
          <w:sz w:val="21"/>
          <w:szCs w:val="21"/>
        </w:rPr>
        <w:t xml:space="preserve">ffentlichkeit durch gezielte Aktionen auf </w:t>
      </w:r>
      <w:r>
        <w:rPr>
          <w:rFonts w:ascii="Goethe FF Clan" w:hAnsi="Goethe FF Clan" w:cs="WarnockPro-Regular"/>
          <w:color w:val="000000"/>
          <w:sz w:val="21"/>
          <w:szCs w:val="21"/>
        </w:rPr>
        <w:t>ö</w:t>
      </w:r>
      <w:r w:rsidRPr="00617731">
        <w:rPr>
          <w:rFonts w:ascii="Goethe FF Clan" w:hAnsi="Goethe FF Clan" w:cs="WarnockPro-Regular"/>
          <w:color w:val="000000"/>
          <w:sz w:val="21"/>
          <w:szCs w:val="21"/>
        </w:rPr>
        <w:t>kologische Probleme aufmerksam</w:t>
      </w:r>
      <w:r w:rsidR="00754AEC">
        <w:rPr>
          <w:rFonts w:ascii="Goethe FF Clan" w:hAnsi="Goethe FF Clan" w:cs="WarnockPro-Regular"/>
          <w:color w:val="000000"/>
          <w:sz w:val="21"/>
          <w:szCs w:val="21"/>
        </w:rPr>
        <w:t>.</w:t>
      </w:r>
    </w:p>
    <w:p w:rsidR="00AF41E5" w:rsidRDefault="00AF41E5" w:rsidP="0099775F">
      <w:pPr>
        <w:spacing w:line="276" w:lineRule="auto"/>
        <w:rPr>
          <w:rFonts w:ascii="Goethe FF Clan" w:hAnsi="Goethe FF Clan" w:cs="WarnockPro-Regular"/>
          <w:color w:val="000000"/>
          <w:sz w:val="21"/>
          <w:szCs w:val="21"/>
        </w:rPr>
      </w:pPr>
    </w:p>
    <w:p w:rsidR="00031542" w:rsidRDefault="002B7FFB" w:rsidP="0099775F">
      <w:pPr>
        <w:spacing w:after="200" w:line="276" w:lineRule="auto"/>
        <w:rPr>
          <w:rFonts w:ascii="Goethe FF Clan" w:hAnsi="Goethe FF Clan" w:cs="WarnockPro-Regular"/>
          <w:color w:val="000000"/>
          <w:sz w:val="21"/>
          <w:szCs w:val="21"/>
        </w:rPr>
      </w:pPr>
      <w:r>
        <w:rPr>
          <w:rFonts w:ascii="Goethe FF Clan" w:hAnsi="Goethe FF Clan" w:cs="WarnockPro-Regular"/>
          <w:color w:val="000000"/>
          <w:sz w:val="21"/>
          <w:szCs w:val="21"/>
        </w:rPr>
        <w:t xml:space="preserve">2016/17 ging es </w:t>
      </w:r>
      <w:r w:rsidR="0090451C">
        <w:rPr>
          <w:rFonts w:ascii="Goethe FF Clan" w:hAnsi="Goethe FF Clan" w:cs="WarnockPro-Regular"/>
          <w:color w:val="000000"/>
          <w:sz w:val="21"/>
          <w:szCs w:val="21"/>
        </w:rPr>
        <w:t xml:space="preserve">beispielsweise </w:t>
      </w:r>
      <w:r w:rsidR="00754AEC">
        <w:rPr>
          <w:rFonts w:ascii="Goethe FF Clan" w:hAnsi="Goethe FF Clan" w:cs="WarnockPro-Regular"/>
          <w:color w:val="000000"/>
          <w:sz w:val="21"/>
          <w:szCs w:val="21"/>
        </w:rPr>
        <w:t xml:space="preserve">um </w:t>
      </w:r>
      <w:r w:rsidR="00AF41E5">
        <w:rPr>
          <w:rFonts w:ascii="Goethe FF Clan" w:hAnsi="Goethe FF Clan" w:cs="WarnockPro-Regular"/>
          <w:color w:val="000000"/>
          <w:sz w:val="21"/>
          <w:szCs w:val="21"/>
        </w:rPr>
        <w:t xml:space="preserve">Wasserverschmutzung im russischen Surgut, </w:t>
      </w:r>
      <w:r w:rsidR="00754AEC">
        <w:rPr>
          <w:rFonts w:ascii="Goethe FF Clan" w:hAnsi="Goethe FF Clan" w:cs="WarnockPro-Regular"/>
          <w:color w:val="000000"/>
          <w:sz w:val="21"/>
          <w:szCs w:val="21"/>
        </w:rPr>
        <w:t xml:space="preserve">das Retten der Teichmuschel </w:t>
      </w:r>
      <w:r w:rsidR="00987AF7">
        <w:rPr>
          <w:rFonts w:ascii="Goethe FF Clan" w:hAnsi="Goethe FF Clan" w:cs="WarnockPro-Regular"/>
          <w:color w:val="000000"/>
          <w:sz w:val="21"/>
          <w:szCs w:val="21"/>
        </w:rPr>
        <w:t>in</w:t>
      </w:r>
      <w:r w:rsidR="00754AEC">
        <w:rPr>
          <w:rFonts w:ascii="Goethe FF Clan" w:hAnsi="Goethe FF Clan" w:cs="WarnockPro-Regular"/>
          <w:color w:val="000000"/>
          <w:sz w:val="21"/>
          <w:szCs w:val="21"/>
        </w:rPr>
        <w:t xml:space="preserve"> </w:t>
      </w:r>
      <w:proofErr w:type="spellStart"/>
      <w:r w:rsidR="00754AEC">
        <w:rPr>
          <w:rFonts w:ascii="Goethe FF Clan" w:hAnsi="Goethe FF Clan" w:cs="WarnockPro-Regular"/>
          <w:color w:val="000000"/>
          <w:sz w:val="21"/>
          <w:szCs w:val="21"/>
        </w:rPr>
        <w:t>Sumy</w:t>
      </w:r>
      <w:proofErr w:type="spellEnd"/>
      <w:r w:rsidR="00754AEC">
        <w:rPr>
          <w:rFonts w:ascii="Goethe FF Clan" w:hAnsi="Goethe FF Clan" w:cs="WarnockPro-Regular"/>
          <w:color w:val="000000"/>
          <w:sz w:val="21"/>
          <w:szCs w:val="21"/>
        </w:rPr>
        <w:t xml:space="preserve">, </w:t>
      </w:r>
      <w:r w:rsidR="00987AF7">
        <w:rPr>
          <w:rFonts w:ascii="Goethe FF Clan" w:hAnsi="Goethe FF Clan" w:cs="WarnockPro-Regular"/>
          <w:color w:val="000000"/>
          <w:sz w:val="21"/>
          <w:szCs w:val="21"/>
        </w:rPr>
        <w:t xml:space="preserve">Ukraine, </w:t>
      </w:r>
      <w:r w:rsidR="00754AEC">
        <w:rPr>
          <w:rFonts w:ascii="Goethe FF Clan" w:hAnsi="Goethe FF Clan" w:cs="WarnockPro-Regular"/>
          <w:color w:val="000000"/>
          <w:sz w:val="21"/>
          <w:szCs w:val="21"/>
        </w:rPr>
        <w:t xml:space="preserve">um Mülltrennung im tadschikischen </w:t>
      </w:r>
      <w:proofErr w:type="spellStart"/>
      <w:r w:rsidR="00754AEC">
        <w:rPr>
          <w:rFonts w:ascii="Goethe FF Clan" w:hAnsi="Goethe FF Clan" w:cs="WarnockPro-Regular"/>
          <w:color w:val="000000"/>
          <w:sz w:val="21"/>
          <w:szCs w:val="21"/>
        </w:rPr>
        <w:t>Chudschand</w:t>
      </w:r>
      <w:proofErr w:type="spellEnd"/>
      <w:r w:rsidR="00754AEC">
        <w:rPr>
          <w:rFonts w:ascii="Goethe FF Clan" w:hAnsi="Goethe FF Clan" w:cs="WarnockPro-Regular"/>
          <w:color w:val="000000"/>
          <w:sz w:val="21"/>
          <w:szCs w:val="21"/>
        </w:rPr>
        <w:t xml:space="preserve">, um mehr Bäume für </w:t>
      </w:r>
      <w:proofErr w:type="spellStart"/>
      <w:r w:rsidR="00754AEC">
        <w:rPr>
          <w:rFonts w:ascii="Goethe FF Clan" w:hAnsi="Goethe FF Clan" w:cs="WarnockPro-Regular"/>
          <w:color w:val="000000"/>
          <w:sz w:val="21"/>
          <w:szCs w:val="21"/>
        </w:rPr>
        <w:t>Quilme</w:t>
      </w:r>
      <w:proofErr w:type="spellEnd"/>
      <w:r w:rsidR="00754AEC">
        <w:rPr>
          <w:rFonts w:ascii="Goethe FF Clan" w:hAnsi="Goethe FF Clan" w:cs="WarnockPro-Regular"/>
          <w:color w:val="000000"/>
          <w:sz w:val="21"/>
          <w:szCs w:val="21"/>
        </w:rPr>
        <w:t xml:space="preserve"> in Argentinien oder um </w:t>
      </w:r>
      <w:r w:rsidR="00987AF7">
        <w:rPr>
          <w:rFonts w:ascii="Goethe FF Clan" w:hAnsi="Goethe FF Clan" w:cs="WarnockPro-Regular"/>
          <w:color w:val="000000"/>
          <w:sz w:val="21"/>
          <w:szCs w:val="21"/>
        </w:rPr>
        <w:t>Maßnahmen gegen das Waldsterben im weißrussischen Orscha. Allen</w:t>
      </w:r>
      <w:r w:rsidR="00754AEC">
        <w:rPr>
          <w:rFonts w:ascii="Goethe FF Clan" w:hAnsi="Goethe FF Clan" w:cs="WarnockPro-Regular"/>
          <w:color w:val="000000"/>
          <w:sz w:val="21"/>
          <w:szCs w:val="21"/>
        </w:rPr>
        <w:t xml:space="preserve"> Projekten ist gemein, dass die Schülerinnen und Schüler sie selbstständig aus der Situation vor Ort entwickel</w:t>
      </w:r>
      <w:r w:rsidR="00987AF7">
        <w:rPr>
          <w:rFonts w:ascii="Goethe FF Clan" w:hAnsi="Goethe FF Clan" w:cs="WarnockPro-Regular"/>
          <w:color w:val="000000"/>
          <w:sz w:val="21"/>
          <w:szCs w:val="21"/>
        </w:rPr>
        <w:t>n</w:t>
      </w:r>
      <w:r w:rsidR="00754AEC">
        <w:rPr>
          <w:rFonts w:ascii="Goethe FF Clan" w:hAnsi="Goethe FF Clan" w:cs="WarnockPro-Regular"/>
          <w:color w:val="000000"/>
          <w:sz w:val="21"/>
          <w:szCs w:val="21"/>
        </w:rPr>
        <w:t xml:space="preserve"> und mit großem Engagement </w:t>
      </w:r>
      <w:r w:rsidR="00987AF7">
        <w:rPr>
          <w:rFonts w:ascii="Goethe FF Clan" w:hAnsi="Goethe FF Clan" w:cs="WarnockPro-Regular"/>
          <w:color w:val="000000"/>
          <w:sz w:val="21"/>
          <w:szCs w:val="21"/>
        </w:rPr>
        <w:t>umsetzen</w:t>
      </w:r>
      <w:r w:rsidR="00754AEC">
        <w:rPr>
          <w:rFonts w:ascii="Goethe FF Clan" w:hAnsi="Goethe FF Clan" w:cs="WarnockPro-Regular"/>
          <w:color w:val="000000"/>
          <w:sz w:val="21"/>
          <w:szCs w:val="21"/>
        </w:rPr>
        <w:t xml:space="preserve">. Die repräsentativsten der mehreren hundert </w:t>
      </w:r>
      <w:r w:rsidR="002D7DCA" w:rsidRPr="00617731">
        <w:rPr>
          <w:rFonts w:ascii="Goethe FF Clan" w:hAnsi="Goethe FF Clan" w:cs="WarnockPro-Regular"/>
          <w:color w:val="000000"/>
          <w:sz w:val="21"/>
          <w:szCs w:val="21"/>
        </w:rPr>
        <w:t>eingereichten Sch</w:t>
      </w:r>
      <w:r w:rsidR="002D7DCA">
        <w:rPr>
          <w:rFonts w:ascii="Goethe FF Clan" w:hAnsi="Goethe FF Clan" w:cs="WarnockPro-Regular"/>
          <w:color w:val="000000"/>
          <w:sz w:val="21"/>
          <w:szCs w:val="21"/>
        </w:rPr>
        <w:t>ü</w:t>
      </w:r>
      <w:r w:rsidR="002D7DCA" w:rsidRPr="00617731">
        <w:rPr>
          <w:rFonts w:ascii="Goethe FF Clan" w:hAnsi="Goethe FF Clan" w:cs="WarnockPro-Regular"/>
          <w:color w:val="000000"/>
          <w:sz w:val="21"/>
          <w:szCs w:val="21"/>
        </w:rPr>
        <w:t xml:space="preserve">lerprojekte </w:t>
      </w:r>
      <w:r w:rsidR="00754AEC">
        <w:rPr>
          <w:rFonts w:ascii="Goethe FF Clan" w:hAnsi="Goethe FF Clan" w:cs="WarnockPro-Regular"/>
          <w:color w:val="000000"/>
          <w:sz w:val="21"/>
          <w:szCs w:val="21"/>
        </w:rPr>
        <w:t xml:space="preserve">werden in der jährlich vom Goethe-Institut ausgerichteten </w:t>
      </w:r>
      <w:r w:rsidR="002D7DCA" w:rsidRPr="00617731">
        <w:rPr>
          <w:rFonts w:ascii="Goethe FF Clan" w:hAnsi="Goethe FF Clan" w:cs="WarnockPro-Regular"/>
          <w:color w:val="000000"/>
          <w:sz w:val="21"/>
          <w:szCs w:val="21"/>
        </w:rPr>
        <w:t>Umweltjugendkonferenz in Berlin pr</w:t>
      </w:r>
      <w:r w:rsidR="002D7DCA">
        <w:rPr>
          <w:rFonts w:ascii="Goethe FF Clan" w:hAnsi="Goethe FF Clan" w:cs="WarnockPro-Regular"/>
          <w:color w:val="000000"/>
          <w:sz w:val="21"/>
          <w:szCs w:val="21"/>
        </w:rPr>
        <w:t>ä</w:t>
      </w:r>
      <w:r w:rsidR="00754AEC">
        <w:rPr>
          <w:rFonts w:ascii="Goethe FF Clan" w:hAnsi="Goethe FF Clan" w:cs="WarnockPro-Regular"/>
          <w:color w:val="000000"/>
          <w:sz w:val="21"/>
          <w:szCs w:val="21"/>
        </w:rPr>
        <w:t xml:space="preserve">sentiert, in deren Rahmen </w:t>
      </w:r>
      <w:r w:rsidR="00987AF7">
        <w:rPr>
          <w:rFonts w:ascii="Goethe FF Clan" w:hAnsi="Goethe FF Clan" w:cs="WarnockPro-Regular"/>
          <w:color w:val="000000"/>
          <w:sz w:val="21"/>
          <w:szCs w:val="21"/>
        </w:rPr>
        <w:t xml:space="preserve">auch </w:t>
      </w:r>
      <w:r w:rsidR="00CC7F85">
        <w:rPr>
          <w:rFonts w:ascii="Goethe FF Clan" w:hAnsi="Goethe FF Clan" w:cs="WarnockPro-Regular"/>
          <w:color w:val="000000"/>
          <w:sz w:val="21"/>
          <w:szCs w:val="21"/>
        </w:rPr>
        <w:t xml:space="preserve">ein </w:t>
      </w:r>
      <w:r w:rsidR="005A199A" w:rsidRPr="008A5401">
        <w:rPr>
          <w:rFonts w:ascii="Goethe FF Clan" w:hAnsi="Goethe FF Clan" w:cs="WarnockPro-Regular"/>
          <w:color w:val="000000"/>
          <w:sz w:val="21"/>
          <w:szCs w:val="21"/>
        </w:rPr>
        <w:t>Umwelt-Appell an die Heimatländer</w:t>
      </w:r>
      <w:r w:rsidR="002D7DCA" w:rsidRPr="008A5401">
        <w:rPr>
          <w:rFonts w:ascii="Goethe FF Clan" w:hAnsi="Goethe FF Clan" w:cs="WarnockPro-Regular"/>
          <w:color w:val="000000"/>
          <w:sz w:val="21"/>
          <w:szCs w:val="21"/>
        </w:rPr>
        <w:t xml:space="preserve"> </w:t>
      </w:r>
      <w:r w:rsidR="00987AF7">
        <w:rPr>
          <w:rFonts w:ascii="Goethe FF Clan" w:hAnsi="Goethe FF Clan" w:cs="WarnockPro-Regular"/>
          <w:color w:val="000000"/>
          <w:sz w:val="21"/>
          <w:szCs w:val="21"/>
        </w:rPr>
        <w:t xml:space="preserve">der Jugendlichen </w:t>
      </w:r>
      <w:r w:rsidR="00754AEC">
        <w:rPr>
          <w:rFonts w:ascii="Goethe FF Clan" w:hAnsi="Goethe FF Clan" w:cs="WarnockPro-Regular"/>
          <w:color w:val="000000"/>
          <w:sz w:val="21"/>
          <w:szCs w:val="21"/>
        </w:rPr>
        <w:t>formulier</w:t>
      </w:r>
      <w:r w:rsidR="00987AF7">
        <w:rPr>
          <w:rFonts w:ascii="Goethe FF Clan" w:hAnsi="Goethe FF Clan" w:cs="WarnockPro-Regular"/>
          <w:color w:val="000000"/>
          <w:sz w:val="21"/>
          <w:szCs w:val="21"/>
        </w:rPr>
        <w:t>t wird</w:t>
      </w:r>
      <w:r w:rsidR="00754AEC">
        <w:rPr>
          <w:rFonts w:ascii="Goethe FF Clan" w:hAnsi="Goethe FF Clan" w:cs="WarnockPro-Regular"/>
          <w:color w:val="000000"/>
          <w:sz w:val="21"/>
          <w:szCs w:val="21"/>
        </w:rPr>
        <w:t xml:space="preserve"> </w:t>
      </w:r>
      <w:r w:rsidR="002D7DCA" w:rsidRPr="008A5401">
        <w:rPr>
          <w:rFonts w:ascii="Goethe FF Clan" w:hAnsi="Goethe FF Clan" w:cs="WarnockPro-Regular"/>
          <w:color w:val="000000"/>
          <w:sz w:val="21"/>
          <w:szCs w:val="21"/>
        </w:rPr>
        <w:t xml:space="preserve">– als Zeichen </w:t>
      </w:r>
      <w:r w:rsidR="00CC7F85">
        <w:rPr>
          <w:rFonts w:ascii="Goethe FF Clan" w:hAnsi="Goethe FF Clan" w:cs="WarnockPro-Regular"/>
          <w:color w:val="000000"/>
          <w:sz w:val="21"/>
          <w:szCs w:val="21"/>
        </w:rPr>
        <w:t>der</w:t>
      </w:r>
      <w:r w:rsidR="002D7DCA" w:rsidRPr="008A5401">
        <w:rPr>
          <w:rFonts w:ascii="Goethe FF Clan" w:hAnsi="Goethe FF Clan" w:cs="WarnockPro-Regular"/>
          <w:color w:val="000000"/>
          <w:sz w:val="21"/>
          <w:szCs w:val="21"/>
        </w:rPr>
        <w:t xml:space="preserve"> Verpflichtung zum Klima- und Umweltschutz und </w:t>
      </w:r>
      <w:r w:rsidR="00987AF7">
        <w:rPr>
          <w:rFonts w:ascii="Goethe FF Clan" w:hAnsi="Goethe FF Clan" w:cs="WarnockPro-Regular"/>
          <w:color w:val="000000"/>
          <w:sz w:val="21"/>
          <w:szCs w:val="21"/>
        </w:rPr>
        <w:t xml:space="preserve">für </w:t>
      </w:r>
      <w:r w:rsidR="002D7DCA" w:rsidRPr="008A5401">
        <w:rPr>
          <w:rFonts w:ascii="Goethe FF Clan" w:hAnsi="Goethe FF Clan" w:cs="WarnockPro-Regular"/>
          <w:color w:val="000000"/>
          <w:sz w:val="21"/>
          <w:szCs w:val="21"/>
        </w:rPr>
        <w:t>friedliches Miteina</w:t>
      </w:r>
      <w:r w:rsidR="0046270F">
        <w:rPr>
          <w:rFonts w:ascii="Goethe FF Clan" w:hAnsi="Goethe FF Clan" w:cs="WarnockPro-Regular"/>
          <w:color w:val="000000"/>
          <w:sz w:val="21"/>
          <w:szCs w:val="21"/>
        </w:rPr>
        <w:t>nder weltweit.</w:t>
      </w:r>
    </w:p>
    <w:p w:rsidR="00987AF7" w:rsidRPr="00FE65BE" w:rsidRDefault="00987AF7" w:rsidP="00987AF7">
      <w:pPr>
        <w:spacing w:after="200" w:line="276" w:lineRule="auto"/>
        <w:rPr>
          <w:rStyle w:val="Hyperlink"/>
          <w:rFonts w:ascii="Goethe FF Clan" w:hAnsi="Goethe FF Clan" w:cs="WarnockPro-Regular"/>
          <w:b/>
          <w:color w:val="000000"/>
          <w:sz w:val="21"/>
          <w:szCs w:val="21"/>
          <w:u w:val="none"/>
        </w:rPr>
      </w:pPr>
      <w:r>
        <w:rPr>
          <w:rFonts w:ascii="Goethe FF Clan" w:hAnsi="Goethe FF Clan" w:cs="WarnockPro-Regular"/>
          <w:color w:val="000000"/>
          <w:sz w:val="21"/>
          <w:szCs w:val="21"/>
        </w:rPr>
        <w:br/>
      </w:r>
      <w:r w:rsidR="0090451C">
        <w:rPr>
          <w:rFonts w:ascii="Goethe FF Clan" w:hAnsi="Goethe FF Clan" w:cs="WarnockPro-Regular"/>
          <w:b/>
          <w:color w:val="000000"/>
          <w:sz w:val="21"/>
          <w:szCs w:val="21"/>
        </w:rPr>
        <w:t>WEITERE INFORMATIONEN</w:t>
      </w:r>
      <w:r w:rsidR="00FE65BE">
        <w:rPr>
          <w:rFonts w:ascii="Goethe FF Clan" w:hAnsi="Goethe FF Clan" w:cs="WarnockPro-Regular"/>
          <w:b/>
          <w:color w:val="000000"/>
          <w:sz w:val="21"/>
          <w:szCs w:val="21"/>
        </w:rPr>
        <w:br/>
      </w:r>
      <w:hyperlink r:id="rId11" w:history="1">
        <w:r w:rsidR="00FE65BE" w:rsidRPr="00FE65BE">
          <w:rPr>
            <w:rStyle w:val="Hyperlink"/>
            <w:rFonts w:ascii="Goethe FF Clan" w:hAnsi="Goethe FF Clan" w:cs="WarnockPro-Regular"/>
            <w:sz w:val="21"/>
            <w:szCs w:val="21"/>
          </w:rPr>
          <w:t>Umwelt-App</w:t>
        </w:r>
        <w:bookmarkStart w:id="0" w:name="_GoBack"/>
        <w:bookmarkEnd w:id="0"/>
        <w:r w:rsidR="00FE65BE" w:rsidRPr="00FE65BE">
          <w:rPr>
            <w:rStyle w:val="Hyperlink"/>
            <w:rFonts w:ascii="Goethe FF Clan" w:hAnsi="Goethe FF Clan" w:cs="WarnockPro-Regular"/>
            <w:sz w:val="21"/>
            <w:szCs w:val="21"/>
          </w:rPr>
          <w:t>e</w:t>
        </w:r>
        <w:r w:rsidR="00FE65BE" w:rsidRPr="00FE65BE">
          <w:rPr>
            <w:rStyle w:val="Hyperlink"/>
            <w:rFonts w:ascii="Goethe FF Clan" w:hAnsi="Goethe FF Clan" w:cs="WarnockPro-Regular"/>
            <w:sz w:val="21"/>
            <w:szCs w:val="21"/>
          </w:rPr>
          <w:t>ll</w:t>
        </w:r>
      </w:hyperlink>
      <w:r>
        <w:rPr>
          <w:rFonts w:ascii="Goethe FF Clan" w:hAnsi="Goethe FF Clan" w:cs="WarnockPro-Regular"/>
          <w:color w:val="000000"/>
          <w:sz w:val="21"/>
          <w:szCs w:val="21"/>
        </w:rPr>
        <w:br/>
      </w:r>
      <w:hyperlink r:id="rId12" w:history="1">
        <w:r w:rsidR="0046270F" w:rsidRPr="0046270F">
          <w:rPr>
            <w:rStyle w:val="Hyperlink"/>
            <w:rFonts w:ascii="Goethe FF Clan" w:hAnsi="Goethe FF Clan" w:cs="WarnockPro-Regular"/>
            <w:sz w:val="21"/>
            <w:szCs w:val="21"/>
          </w:rPr>
          <w:t>„Umwelt macht Schule: denken, forschen, handeln!“</w:t>
        </w:r>
      </w:hyperlink>
    </w:p>
    <w:p w:rsidR="00A634BE" w:rsidRPr="0099775F" w:rsidRDefault="00987AF7" w:rsidP="002D7DCA">
      <w:pPr>
        <w:spacing w:line="276" w:lineRule="auto"/>
        <w:rPr>
          <w:rFonts w:ascii="Goethe FF Clan" w:hAnsi="Goethe FF Clan" w:cs="WarnockPro-Regular"/>
          <w:i/>
          <w:color w:val="000000"/>
          <w:szCs w:val="20"/>
        </w:rPr>
      </w:pPr>
      <w:r>
        <w:rPr>
          <w:i/>
          <w:color w:val="000000"/>
          <w:szCs w:val="20"/>
        </w:rPr>
        <w:br/>
      </w:r>
      <w:r w:rsidR="00A634BE" w:rsidRPr="0099775F">
        <w:rPr>
          <w:i/>
          <w:color w:val="000000"/>
          <w:szCs w:val="20"/>
        </w:rPr>
        <w:t>„Umwelt macht Schule: denken, forschen, handeln!“ wird von einer wissenschaftlichen Jury begleitet</w:t>
      </w:r>
      <w:r w:rsidR="0099775F">
        <w:rPr>
          <w:i/>
          <w:color w:val="000000"/>
          <w:szCs w:val="20"/>
        </w:rPr>
        <w:t>. W</w:t>
      </w:r>
      <w:r w:rsidR="00A634BE" w:rsidRPr="0099775F">
        <w:rPr>
          <w:i/>
          <w:color w:val="000000"/>
          <w:szCs w:val="20"/>
        </w:rPr>
        <w:t>ir danken der Universität Bremen, der Freien Universität Berlin, der Hochschule für Agrar- und Umweltpädagogik</w:t>
      </w:r>
      <w:r w:rsidR="007710F9">
        <w:rPr>
          <w:i/>
          <w:color w:val="000000"/>
          <w:szCs w:val="20"/>
        </w:rPr>
        <w:t xml:space="preserve"> Wien</w:t>
      </w:r>
      <w:r w:rsidR="00A634BE" w:rsidRPr="0099775F">
        <w:rPr>
          <w:i/>
          <w:color w:val="000000"/>
          <w:szCs w:val="20"/>
        </w:rPr>
        <w:t xml:space="preserve">, der Brandenburgischen Technischen Universität Cottbus-Senftenberg, </w:t>
      </w:r>
      <w:r w:rsidR="00D31ECB" w:rsidRPr="0099775F">
        <w:rPr>
          <w:i/>
          <w:color w:val="000000"/>
          <w:szCs w:val="20"/>
        </w:rPr>
        <w:t xml:space="preserve">der Staatlichen </w:t>
      </w:r>
      <w:proofErr w:type="spellStart"/>
      <w:r w:rsidR="00D31ECB" w:rsidRPr="0099775F">
        <w:rPr>
          <w:i/>
          <w:color w:val="000000"/>
          <w:szCs w:val="20"/>
        </w:rPr>
        <w:t>Lomonossow</w:t>
      </w:r>
      <w:proofErr w:type="spellEnd"/>
      <w:r w:rsidR="00D31ECB" w:rsidRPr="0099775F">
        <w:rPr>
          <w:i/>
          <w:color w:val="000000"/>
          <w:szCs w:val="20"/>
        </w:rPr>
        <w:t>-Universität</w:t>
      </w:r>
      <w:r w:rsidR="00EA0190">
        <w:rPr>
          <w:i/>
          <w:color w:val="000000"/>
          <w:szCs w:val="20"/>
        </w:rPr>
        <w:t xml:space="preserve"> Moskau</w:t>
      </w:r>
      <w:r w:rsidR="0099775F">
        <w:rPr>
          <w:i/>
          <w:color w:val="000000"/>
          <w:szCs w:val="20"/>
        </w:rPr>
        <w:t xml:space="preserve">, </w:t>
      </w:r>
      <w:r w:rsidR="0099775F" w:rsidRPr="0099775F">
        <w:rPr>
          <w:i/>
          <w:color w:val="000000"/>
          <w:szCs w:val="20"/>
        </w:rPr>
        <w:t xml:space="preserve">dem Ministerium für Wissenschaft, Forschung und Kultur des Landes Brandenburg </w:t>
      </w:r>
      <w:r w:rsidR="00D31ECB" w:rsidRPr="0099775F">
        <w:rPr>
          <w:i/>
          <w:color w:val="000000"/>
          <w:szCs w:val="20"/>
        </w:rPr>
        <w:t xml:space="preserve">und </w:t>
      </w:r>
      <w:r w:rsidR="00A634BE" w:rsidRPr="0099775F">
        <w:rPr>
          <w:i/>
          <w:color w:val="000000"/>
          <w:szCs w:val="20"/>
        </w:rPr>
        <w:t>dem Russisch-Deutschen Büro für Umweltinformation</w:t>
      </w:r>
      <w:r w:rsidR="00D31ECB" w:rsidRPr="0099775F">
        <w:rPr>
          <w:i/>
          <w:color w:val="000000"/>
          <w:szCs w:val="20"/>
        </w:rPr>
        <w:t>.</w:t>
      </w:r>
    </w:p>
    <w:sectPr w:rsidR="00A634BE" w:rsidRPr="0099775F" w:rsidSect="00BE3660">
      <w:headerReference w:type="default" r:id="rId13"/>
      <w:headerReference w:type="first" r:id="rId14"/>
      <w:footerReference w:type="first" r:id="rId15"/>
      <w:pgSz w:w="11906" w:h="16838" w:code="9"/>
      <w:pgMar w:top="1007" w:right="3119" w:bottom="567" w:left="1418" w:header="65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9C" w:rsidRDefault="00FA469C" w:rsidP="00A5432D">
      <w:pPr>
        <w:spacing w:line="240" w:lineRule="auto"/>
      </w:pPr>
      <w:r>
        <w:separator/>
      </w:r>
    </w:p>
  </w:endnote>
  <w:endnote w:type="continuationSeparator" w:id="0">
    <w:p w:rsidR="00FA469C" w:rsidRDefault="00FA469C" w:rsidP="00A543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ethe FF Clan">
    <w:panose1 w:val="020B0506030101020104"/>
    <w:charset w:val="00"/>
    <w:family w:val="swiss"/>
    <w:pitch w:val="variable"/>
    <w:sig w:usb0="A00002BF" w:usb1="4000205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arnockPro-Capt">
    <w:altName w:val="Times New Roman"/>
    <w:panose1 w:val="00000000000000000000"/>
    <w:charset w:val="CC"/>
    <w:family w:val="roman"/>
    <w:notTrueType/>
    <w:pitch w:val="default"/>
    <w:sig w:usb0="00000201" w:usb1="00000000" w:usb2="00000000" w:usb3="00000000" w:csb0="00000004" w:csb1="00000000"/>
  </w:font>
  <w:font w:name="MyriadPro-Regular">
    <w:altName w:val="MS Gothic"/>
    <w:panose1 w:val="00000000000000000000"/>
    <w:charset w:val="80"/>
    <w:family w:val="swiss"/>
    <w:notTrueType/>
    <w:pitch w:val="default"/>
    <w:sig w:usb0="00000000" w:usb1="08070000" w:usb2="00000010" w:usb3="00000000" w:csb0="00020000" w:csb1="00000000"/>
  </w:font>
  <w:font w:name="WarnockPro-Regular">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ECB" w:rsidRDefault="005A5420">
    <w:pPr>
      <w:pStyle w:val="Fuzeile"/>
    </w:pPr>
    <w:r>
      <w:rPr>
        <w:noProof/>
        <w:lang w:eastAsia="de-DE"/>
      </w:rPr>
      <mc:AlternateContent>
        <mc:Choice Requires="wps">
          <w:drawing>
            <wp:anchor distT="0" distB="0" distL="114300" distR="114300" simplePos="0" relativeHeight="251673600" behindDoc="0" locked="0" layoutInCell="1" allowOverlap="1" wp14:anchorId="3FE8C4D6" wp14:editId="5FD42054">
              <wp:simplePos x="0" y="0"/>
              <wp:positionH relativeFrom="page">
                <wp:posOffset>6191250</wp:posOffset>
              </wp:positionH>
              <wp:positionV relativeFrom="page">
                <wp:posOffset>8715375</wp:posOffset>
              </wp:positionV>
              <wp:extent cx="1259840" cy="1690370"/>
              <wp:effectExtent l="0" t="0" r="16510" b="508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tr w:rsidR="001356C0" w:rsidRPr="004870A4" w:rsidTr="00FA09E0">
                            <w:trPr>
                              <w:trHeight w:hRule="exact" w:val="6804"/>
                            </w:trPr>
                            <w:tc>
                              <w:tcPr>
                                <w:tcW w:w="1985" w:type="dxa"/>
                                <w:vAlign w:val="bottom"/>
                              </w:tcPr>
                              <w:p w:rsidR="001356C0" w:rsidRDefault="001356C0" w:rsidP="005B3F5E">
                                <w:pPr>
                                  <w:pStyle w:val="Infobold"/>
                                </w:pPr>
                              </w:p>
                              <w:p w:rsidR="002D7DCA" w:rsidRDefault="002D7DCA" w:rsidP="005B3F5E">
                                <w:pPr>
                                  <w:pStyle w:val="Info"/>
                                </w:pPr>
                              </w:p>
                              <w:p w:rsidR="002D7DCA" w:rsidRPr="00975975" w:rsidRDefault="002D7DCA" w:rsidP="005B3F5E">
                                <w:pPr>
                                  <w:pStyle w:val="Info"/>
                                </w:pPr>
                              </w:p>
                              <w:p w:rsidR="001356C0" w:rsidRPr="004870A4" w:rsidRDefault="001356C0" w:rsidP="005B3F5E">
                                <w:pPr>
                                  <w:pStyle w:val="Info"/>
                                  <w:rPr>
                                    <w:lang w:val="en-US"/>
                                  </w:rPr>
                                </w:pPr>
                              </w:p>
                            </w:tc>
                          </w:tr>
                        </w:tbl>
                        <w:p w:rsidR="001356C0" w:rsidRPr="004870A4" w:rsidRDefault="001356C0" w:rsidP="003F0C2D">
                          <w:pPr>
                            <w:pStyle w:val="Info"/>
                            <w:rPr>
                              <w:lang w:val="en-US"/>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8C4D6" id="_x0000_t202" coordsize="21600,21600" o:spt="202" path="m,l,21600r21600,l21600,xe">
              <v:stroke joinstyle="miter"/>
              <v:path gradientshapeok="t" o:connecttype="rect"/>
            </v:shapetype>
            <v:shape id="Text Box 4" o:spid="_x0000_s1027" type="#_x0000_t202" style="position:absolute;margin-left:487.5pt;margin-top:686.25pt;width:99.2pt;height:133.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Eo/sgIAALE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" filled="f" stroked="f">
              <v:textbox inset="0,0,0,0">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tblGrid>
                    <w:tr w:rsidR="001356C0" w:rsidRPr="004870A4" w:rsidTr="00FA09E0">
                      <w:trPr>
                        <w:trHeight w:hRule="exact" w:val="6804"/>
                      </w:trPr>
                      <w:tc>
                        <w:tcPr>
                          <w:tcW w:w="1985" w:type="dxa"/>
                          <w:vAlign w:val="bottom"/>
                        </w:tcPr>
                        <w:p w:rsidR="001356C0" w:rsidRDefault="001356C0" w:rsidP="005B3F5E">
                          <w:pPr>
                            <w:pStyle w:val="Infobold"/>
                          </w:pPr>
                        </w:p>
                        <w:p w:rsidR="002D7DCA" w:rsidRDefault="002D7DCA" w:rsidP="005B3F5E">
                          <w:pPr>
                            <w:pStyle w:val="Info"/>
                          </w:pPr>
                        </w:p>
                        <w:p w:rsidR="002D7DCA" w:rsidRPr="00975975" w:rsidRDefault="002D7DCA" w:rsidP="005B3F5E">
                          <w:pPr>
                            <w:pStyle w:val="Info"/>
                          </w:pPr>
                        </w:p>
                        <w:p w:rsidR="001356C0" w:rsidRPr="004870A4" w:rsidRDefault="001356C0" w:rsidP="005B3F5E">
                          <w:pPr>
                            <w:pStyle w:val="Info"/>
                            <w:rPr>
                              <w:lang w:val="en-US"/>
                            </w:rPr>
                          </w:pPr>
                        </w:p>
                      </w:tc>
                    </w:tr>
                  </w:tbl>
                  <w:p w:rsidR="001356C0" w:rsidRPr="004870A4" w:rsidRDefault="001356C0" w:rsidP="003F0C2D">
                    <w:pPr>
                      <w:pStyle w:val="Info"/>
                      <w:rPr>
                        <w:lang w:val="en-US"/>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9C" w:rsidRDefault="00FA469C" w:rsidP="00A5432D">
      <w:pPr>
        <w:spacing w:line="240" w:lineRule="auto"/>
      </w:pPr>
      <w:r>
        <w:separator/>
      </w:r>
    </w:p>
  </w:footnote>
  <w:footnote w:type="continuationSeparator" w:id="0">
    <w:p w:rsidR="00FA469C" w:rsidRDefault="00FA469C" w:rsidP="00A543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C0" w:rsidRDefault="001356C0" w:rsidP="006971DC">
    <w:pPr>
      <w:pStyle w:val="Info"/>
      <w:spacing w:before="60"/>
      <w:rPr>
        <w:noProof/>
      </w:rPr>
    </w:pPr>
    <w:r w:rsidRPr="004B7060">
      <w:rPr>
        <w:noProof/>
        <w:lang w:eastAsia="de-DE"/>
      </w:rPr>
      <w:drawing>
        <wp:anchor distT="0" distB="0" distL="114300" distR="114300" simplePos="0" relativeHeight="251677696" behindDoc="1" locked="0" layoutInCell="1" allowOverlap="1" wp14:anchorId="7D0485E1" wp14:editId="31910F89">
          <wp:simplePos x="0" y="0"/>
          <wp:positionH relativeFrom="page">
            <wp:posOffset>5942772</wp:posOffset>
          </wp:positionH>
          <wp:positionV relativeFrom="page">
            <wp:posOffset>0</wp:posOffset>
          </wp:positionV>
          <wp:extent cx="1618918" cy="1462963"/>
          <wp:effectExtent l="19050" t="0" r="332" b="0"/>
          <wp:wrapNone/>
          <wp:docPr id="4" name="Bild 1" descr="X:\Projekte\Peter Schmidt Group\Goethe Institut\Grafiken\Presse_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kte\Peter Schmidt Group\Goethe Institut\Grafiken\Presse_3c.png"/>
                  <pic:cNvPicPr>
                    <a:picLocks noChangeAspect="1" noChangeArrowheads="1"/>
                  </pic:cNvPicPr>
                </pic:nvPicPr>
                <pic:blipFill>
                  <a:blip r:embed="rId1"/>
                  <a:srcRect b="37630"/>
                  <a:stretch>
                    <a:fillRect/>
                  </a:stretch>
                </pic:blipFill>
                <pic:spPr bwMode="auto">
                  <a:xfrm>
                    <a:off x="0" y="0"/>
                    <a:ext cx="1618918" cy="1462963"/>
                  </a:xfrm>
                  <a:prstGeom prst="rect">
                    <a:avLst/>
                  </a:prstGeom>
                  <a:noFill/>
                  <a:ln>
                    <a:noFill/>
                  </a:ln>
                </pic:spPr>
              </pic:pic>
            </a:graphicData>
          </a:graphic>
        </wp:anchor>
      </w:drawing>
    </w:r>
    <w:r>
      <w:t xml:space="preserve">Seite </w:t>
    </w:r>
    <w:r>
      <w:fldChar w:fldCharType="begin"/>
    </w:r>
    <w:r>
      <w:instrText xml:space="preserve"> PAGE  \* Arabic  \* MERGEFORMAT </w:instrText>
    </w:r>
    <w:r>
      <w:fldChar w:fldCharType="separate"/>
    </w:r>
    <w:r w:rsidR="00FE65BE">
      <w:rPr>
        <w:noProof/>
      </w:rPr>
      <w:t>2</w:t>
    </w:r>
    <w:r>
      <w:rPr>
        <w:noProof/>
      </w:rPr>
      <w:fldChar w:fldCharType="end"/>
    </w:r>
  </w:p>
  <w:p w:rsidR="001356C0" w:rsidRDefault="001356C0" w:rsidP="001356C0">
    <w:pPr>
      <w:rPr>
        <w:noProof/>
      </w:rPr>
    </w:pPr>
  </w:p>
  <w:p w:rsidR="001356C0" w:rsidRDefault="001356C0" w:rsidP="001356C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9A9" w:rsidRPr="00FD4F7A" w:rsidRDefault="009159A9" w:rsidP="00F11CBB">
    <w:pPr>
      <w:pStyle w:val="Titel"/>
    </w:pPr>
    <w:r>
      <w:rPr>
        <w:noProof/>
        <w:lang w:eastAsia="de-DE"/>
      </w:rPr>
      <mc:AlternateContent>
        <mc:Choice Requires="wps">
          <w:drawing>
            <wp:anchor distT="0" distB="0" distL="114300" distR="114300" simplePos="0" relativeHeight="251662335" behindDoc="0" locked="0" layoutInCell="1" allowOverlap="1" wp14:anchorId="7AEB9506" wp14:editId="3AC10655">
              <wp:simplePos x="0" y="0"/>
              <wp:positionH relativeFrom="page">
                <wp:posOffset>6191250</wp:posOffset>
              </wp:positionH>
              <wp:positionV relativeFrom="page">
                <wp:posOffset>2466975</wp:posOffset>
              </wp:positionV>
              <wp:extent cx="1247775" cy="6019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019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6C0" w:rsidRDefault="001356C0" w:rsidP="003F0C2D">
                          <w:pPr>
                            <w:pStyle w:val="Infobold"/>
                          </w:pPr>
                          <w:r>
                            <w:t>DATUM</w:t>
                          </w:r>
                        </w:p>
                        <w:p w:rsidR="001356C0" w:rsidRDefault="002B729C" w:rsidP="003F0C2D">
                          <w:pPr>
                            <w:pStyle w:val="Info"/>
                          </w:pPr>
                          <w:r>
                            <w:t>10. Mai 2017</w:t>
                          </w:r>
                        </w:p>
                        <w:p w:rsidR="002B729C" w:rsidRDefault="002B729C" w:rsidP="003F0C2D">
                          <w:pPr>
                            <w:pStyle w:val="Info"/>
                          </w:pPr>
                        </w:p>
                        <w:p w:rsidR="005A5420" w:rsidRDefault="005A5420" w:rsidP="003F0C2D">
                          <w:pPr>
                            <w:pStyle w:val="Info"/>
                          </w:pPr>
                        </w:p>
                        <w:p w:rsidR="005A5420" w:rsidRDefault="005A5420" w:rsidP="003F0C2D">
                          <w:pPr>
                            <w:pStyle w:val="Info"/>
                          </w:pPr>
                        </w:p>
                        <w:p w:rsidR="005A5420" w:rsidRPr="005A5420" w:rsidRDefault="005A5420" w:rsidP="005A5420">
                          <w:pPr>
                            <w:pStyle w:val="Info"/>
                            <w:rPr>
                              <w:b/>
                              <w:noProof/>
                              <w:lang w:eastAsia="de-DE"/>
                            </w:rPr>
                          </w:pPr>
                          <w:r w:rsidRPr="005A5420">
                            <w:rPr>
                              <w:b/>
                              <w:noProof/>
                              <w:lang w:eastAsia="de-DE"/>
                            </w:rPr>
                            <w:t>TERMIN</w:t>
                          </w:r>
                        </w:p>
                        <w:p w:rsidR="005A5420" w:rsidRDefault="005A5420" w:rsidP="005A5420">
                          <w:pPr>
                            <w:pStyle w:val="Info"/>
                            <w:rPr>
                              <w:noProof/>
                              <w:lang w:eastAsia="de-DE"/>
                            </w:rPr>
                          </w:pPr>
                          <w:r>
                            <w:rPr>
                              <w:noProof/>
                              <w:lang w:eastAsia="de-DE"/>
                            </w:rPr>
                            <w:t>Montag, 29. Mai 2017</w:t>
                          </w:r>
                        </w:p>
                        <w:p w:rsidR="005A5420" w:rsidRDefault="005A5420" w:rsidP="005A5420">
                          <w:pPr>
                            <w:pStyle w:val="Info"/>
                            <w:rPr>
                              <w:noProof/>
                              <w:lang w:eastAsia="de-DE"/>
                            </w:rPr>
                          </w:pPr>
                          <w:r>
                            <w:rPr>
                              <w:noProof/>
                              <w:lang w:eastAsia="de-DE"/>
                            </w:rPr>
                            <w:t>9:15 – 18:00 Uhr</w:t>
                          </w:r>
                          <w:r>
                            <w:rPr>
                              <w:noProof/>
                              <w:lang w:eastAsia="de-DE"/>
                            </w:rPr>
                            <w:br/>
                            <w:t>18:00 Uhr: Empfang</w:t>
                          </w:r>
                        </w:p>
                        <w:p w:rsidR="005A5420" w:rsidRDefault="005A5420" w:rsidP="005A5420">
                          <w:pPr>
                            <w:pStyle w:val="Info"/>
                            <w:rPr>
                              <w:noProof/>
                              <w:lang w:eastAsia="de-DE"/>
                            </w:rPr>
                          </w:pPr>
                        </w:p>
                        <w:p w:rsidR="005A5420" w:rsidRDefault="005A5420" w:rsidP="005A5420">
                          <w:pPr>
                            <w:pStyle w:val="Info"/>
                            <w:rPr>
                              <w:noProof/>
                              <w:lang w:eastAsia="de-DE"/>
                            </w:rPr>
                          </w:pPr>
                          <w:r w:rsidRPr="005A5420">
                            <w:rPr>
                              <w:b/>
                              <w:noProof/>
                              <w:lang w:eastAsia="de-DE"/>
                            </w:rPr>
                            <w:t>ORT</w:t>
                          </w:r>
                          <w:r>
                            <w:rPr>
                              <w:noProof/>
                              <w:lang w:eastAsia="de-DE"/>
                            </w:rPr>
                            <w:br/>
                            <w:t>bcc Berlin Congress Center</w:t>
                          </w:r>
                          <w:r>
                            <w:rPr>
                              <w:noProof/>
                              <w:lang w:eastAsia="de-DE"/>
                            </w:rPr>
                            <w:br/>
                            <w:t>Alexanderstraße 11</w:t>
                          </w:r>
                          <w:r>
                            <w:rPr>
                              <w:noProof/>
                              <w:lang w:eastAsia="de-DE"/>
                            </w:rPr>
                            <w:br/>
                            <w:t>10178 Berlin</w:t>
                          </w:r>
                        </w:p>
                        <w:p w:rsidR="0099775F" w:rsidRDefault="0099775F" w:rsidP="005A5420">
                          <w:pPr>
                            <w:pStyle w:val="Info"/>
                            <w:rPr>
                              <w:noProof/>
                              <w:lang w:eastAsia="de-DE"/>
                            </w:rPr>
                          </w:pPr>
                        </w:p>
                        <w:p w:rsidR="0099775F" w:rsidRPr="0099775F" w:rsidRDefault="00FE65BE" w:rsidP="005A5420">
                          <w:pPr>
                            <w:pStyle w:val="Info"/>
                            <w:rPr>
                              <w:b/>
                              <w:noProof/>
                              <w:lang w:eastAsia="de-DE"/>
                            </w:rPr>
                          </w:pPr>
                          <w:hyperlink r:id="rId1" w:history="1">
                            <w:r w:rsidR="0099775F" w:rsidRPr="0099775F">
                              <w:rPr>
                                <w:rStyle w:val="Hyperlink"/>
                                <w:b/>
                                <w:noProof/>
                                <w:lang w:eastAsia="de-DE"/>
                              </w:rPr>
                              <w:t>PROGRAMM</w:t>
                            </w:r>
                          </w:hyperlink>
                        </w:p>
                        <w:p w:rsidR="00D31ECB" w:rsidRDefault="00D31ECB" w:rsidP="003F0C2D">
                          <w:pPr>
                            <w:pStyle w:val="Info"/>
                          </w:pPr>
                        </w:p>
                        <w:p w:rsidR="005A5420" w:rsidRPr="005A5420" w:rsidRDefault="005A5420" w:rsidP="003F0C2D">
                          <w:pPr>
                            <w:pStyle w:val="Info"/>
                            <w:rPr>
                              <w:b/>
                            </w:rPr>
                          </w:pPr>
                          <w:r w:rsidRPr="005A5420">
                            <w:rPr>
                              <w:b/>
                            </w:rPr>
                            <w:t>AKKREDITIERUNG</w:t>
                          </w:r>
                        </w:p>
                        <w:p w:rsidR="005A5420" w:rsidRDefault="00FE65BE" w:rsidP="003F0C2D">
                          <w:pPr>
                            <w:pStyle w:val="Info"/>
                          </w:pPr>
                          <w:hyperlink r:id="rId2" w:history="1">
                            <w:r w:rsidR="005A5420" w:rsidRPr="005A5420">
                              <w:rPr>
                                <w:rStyle w:val="Hyperlink"/>
                              </w:rPr>
                              <w:t>Online-Akkreditierung</w:t>
                            </w:r>
                          </w:hyperlink>
                        </w:p>
                        <w:p w:rsidR="005A5420" w:rsidRDefault="005A5420" w:rsidP="003F0C2D">
                          <w:pPr>
                            <w:pStyle w:val="Info"/>
                          </w:pPr>
                        </w:p>
                        <w:p w:rsidR="005A5420" w:rsidRPr="00975975" w:rsidRDefault="005A5420" w:rsidP="005A5420">
                          <w:pPr>
                            <w:pStyle w:val="Infobold"/>
                          </w:pPr>
                          <w:r>
                            <w:t>PRESSE</w:t>
                          </w:r>
                          <w:r w:rsidRPr="00975975">
                            <w:t>KONTAKT</w:t>
                          </w:r>
                          <w:r>
                            <w:t>E</w:t>
                          </w:r>
                        </w:p>
                        <w:p w:rsidR="005A5420" w:rsidRPr="00975975" w:rsidRDefault="005A5420" w:rsidP="005A5420">
                          <w:pPr>
                            <w:pStyle w:val="Info"/>
                          </w:pPr>
                          <w:r>
                            <w:t>Anna Schüller</w:t>
                          </w:r>
                        </w:p>
                        <w:p w:rsidR="005A5420" w:rsidRPr="00975975" w:rsidRDefault="005A5420" w:rsidP="005A5420">
                          <w:pPr>
                            <w:pStyle w:val="Info"/>
                          </w:pPr>
                          <w:r>
                            <w:t xml:space="preserve">Leitung Presse- und Öffentlichkeitsarbeit </w:t>
                          </w:r>
                        </w:p>
                        <w:p w:rsidR="005A5420" w:rsidRPr="00975975" w:rsidRDefault="005A5420" w:rsidP="005A5420">
                          <w:pPr>
                            <w:pStyle w:val="Info"/>
                          </w:pPr>
                          <w:r w:rsidRPr="00975975">
                            <w:t xml:space="preserve">Goethe-Institut </w:t>
                          </w:r>
                          <w:r>
                            <w:t>Moskau</w:t>
                          </w:r>
                        </w:p>
                        <w:p w:rsidR="005A5420" w:rsidRDefault="005A5420" w:rsidP="005A5420">
                          <w:pPr>
                            <w:pStyle w:val="Info"/>
                          </w:pPr>
                          <w:r w:rsidRPr="00975975">
                            <w:t>T</w:t>
                          </w:r>
                          <w:r>
                            <w:t xml:space="preserve"> +7 495 936 24 57</w:t>
                          </w:r>
                        </w:p>
                        <w:p w:rsidR="005A5420" w:rsidRPr="002D7DCA" w:rsidRDefault="005A5420" w:rsidP="005A5420">
                          <w:pPr>
                            <w:pStyle w:val="Info"/>
                            <w:rPr>
                              <w:sz w:val="17"/>
                              <w:szCs w:val="17"/>
                            </w:rPr>
                          </w:pPr>
                          <w:r w:rsidRPr="002D7DCA">
                            <w:rPr>
                              <w:sz w:val="17"/>
                              <w:szCs w:val="17"/>
                            </w:rPr>
                            <w:t>anna.schueller@goethe.de</w:t>
                          </w:r>
                        </w:p>
                        <w:p w:rsidR="005A5420" w:rsidRDefault="005A5420" w:rsidP="003F0C2D">
                          <w:pPr>
                            <w:pStyle w:val="Info"/>
                          </w:pPr>
                        </w:p>
                        <w:p w:rsidR="001356C0" w:rsidRDefault="005A5420" w:rsidP="003F0C2D">
                          <w:pPr>
                            <w:pStyle w:val="Info"/>
                          </w:pPr>
                          <w:r>
                            <w:t xml:space="preserve">Katja </w:t>
                          </w:r>
                          <w:proofErr w:type="spellStart"/>
                          <w:r>
                            <w:t>Tamchina</w:t>
                          </w:r>
                          <w:proofErr w:type="spellEnd"/>
                        </w:p>
                        <w:p w:rsidR="005A5420" w:rsidRDefault="005A5420" w:rsidP="005A5420">
                          <w:pPr>
                            <w:pStyle w:val="Info"/>
                          </w:pPr>
                          <w:r>
                            <w:t>Rat für Nachhaltige Entwicklung</w:t>
                          </w:r>
                          <w:r>
                            <w:br/>
                            <w:t>Potsdamer Platz 10</w:t>
                          </w:r>
                          <w:r>
                            <w:br/>
                            <w:t>10785 Berlin</w:t>
                          </w:r>
                          <w:r>
                            <w:br/>
                            <w:t>T +49 (0)30 338424-233</w:t>
                          </w:r>
                          <w:r>
                            <w:br/>
                          </w:r>
                          <w:hyperlink r:id="rId3" w:tooltip="Öffnet ein Fenster zum Versenden der E-Mail" w:history="1">
                            <w:r>
                              <w:rPr>
                                <w:rStyle w:val="Hyperlink"/>
                              </w:rPr>
                              <w:t>katja.tamchina@nachhaltigkeitsrat.de</w:t>
                            </w:r>
                          </w:hyperlink>
                        </w:p>
                        <w:p w:rsidR="005A5420" w:rsidRDefault="005A5420" w:rsidP="003F0C2D">
                          <w:pPr>
                            <w:pStyle w:val="Info"/>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B9506" id="_x0000_t202" coordsize="21600,21600" o:spt="202" path="m,l,21600r21600,l21600,xe">
              <v:stroke joinstyle="miter"/>
              <v:path gradientshapeok="t" o:connecttype="rect"/>
            </v:shapetype>
            <v:shape id="Text Box 3" o:spid="_x0000_s1026" type="#_x0000_t202" style="position:absolute;margin-left:487.5pt;margin-top:194.25pt;width:98.25pt;height:474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QNFrwIAAKo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" filled="f" stroked="f">
              <v:textbox inset="0,0,0,0">
                <w:txbxContent>
                  <w:p w:rsidR="001356C0" w:rsidRDefault="001356C0" w:rsidP="003F0C2D">
                    <w:pPr>
                      <w:pStyle w:val="Infobold"/>
                    </w:pPr>
                    <w:r>
                      <w:t>DATUM</w:t>
                    </w:r>
                  </w:p>
                  <w:p w:rsidR="001356C0" w:rsidRDefault="002B729C" w:rsidP="003F0C2D">
                    <w:pPr>
                      <w:pStyle w:val="Info"/>
                    </w:pPr>
                    <w:r>
                      <w:t>10. Mai 2017</w:t>
                    </w:r>
                  </w:p>
                  <w:p w:rsidR="002B729C" w:rsidRDefault="002B729C" w:rsidP="003F0C2D">
                    <w:pPr>
                      <w:pStyle w:val="Info"/>
                    </w:pPr>
                  </w:p>
                  <w:p w:rsidR="005A5420" w:rsidRDefault="005A5420" w:rsidP="003F0C2D">
                    <w:pPr>
                      <w:pStyle w:val="Info"/>
                    </w:pPr>
                  </w:p>
                  <w:p w:rsidR="005A5420" w:rsidRDefault="005A5420" w:rsidP="003F0C2D">
                    <w:pPr>
                      <w:pStyle w:val="Info"/>
                    </w:pPr>
                  </w:p>
                  <w:p w:rsidR="005A5420" w:rsidRPr="005A5420" w:rsidRDefault="005A5420" w:rsidP="005A5420">
                    <w:pPr>
                      <w:pStyle w:val="Info"/>
                      <w:rPr>
                        <w:b/>
                        <w:noProof/>
                        <w:lang w:eastAsia="de-DE"/>
                      </w:rPr>
                    </w:pPr>
                    <w:r w:rsidRPr="005A5420">
                      <w:rPr>
                        <w:b/>
                        <w:noProof/>
                        <w:lang w:eastAsia="de-DE"/>
                      </w:rPr>
                      <w:t>TERMIN</w:t>
                    </w:r>
                  </w:p>
                  <w:p w:rsidR="005A5420" w:rsidRDefault="005A5420" w:rsidP="005A5420">
                    <w:pPr>
                      <w:pStyle w:val="Info"/>
                      <w:rPr>
                        <w:noProof/>
                        <w:lang w:eastAsia="de-DE"/>
                      </w:rPr>
                    </w:pPr>
                    <w:r>
                      <w:rPr>
                        <w:noProof/>
                        <w:lang w:eastAsia="de-DE"/>
                      </w:rPr>
                      <w:t>Montag, 29. Mai 2017</w:t>
                    </w:r>
                  </w:p>
                  <w:p w:rsidR="005A5420" w:rsidRDefault="005A5420" w:rsidP="005A5420">
                    <w:pPr>
                      <w:pStyle w:val="Info"/>
                      <w:rPr>
                        <w:noProof/>
                        <w:lang w:eastAsia="de-DE"/>
                      </w:rPr>
                    </w:pPr>
                    <w:r>
                      <w:rPr>
                        <w:noProof/>
                        <w:lang w:eastAsia="de-DE"/>
                      </w:rPr>
                      <w:t>9:15</w:t>
                    </w:r>
                    <w:r>
                      <w:rPr>
                        <w:noProof/>
                        <w:lang w:eastAsia="de-DE"/>
                      </w:rPr>
                      <w:t xml:space="preserve"> – </w:t>
                    </w:r>
                    <w:r>
                      <w:rPr>
                        <w:noProof/>
                        <w:lang w:eastAsia="de-DE"/>
                      </w:rPr>
                      <w:t>18:00 Uhr</w:t>
                    </w:r>
                    <w:r>
                      <w:rPr>
                        <w:noProof/>
                        <w:lang w:eastAsia="de-DE"/>
                      </w:rPr>
                      <w:br/>
                    </w:r>
                    <w:r>
                      <w:rPr>
                        <w:noProof/>
                        <w:lang w:eastAsia="de-DE"/>
                      </w:rPr>
                      <w:t>18:00 Uhr:</w:t>
                    </w:r>
                    <w:r>
                      <w:rPr>
                        <w:noProof/>
                        <w:lang w:eastAsia="de-DE"/>
                      </w:rPr>
                      <w:t xml:space="preserve"> Empfang</w:t>
                    </w:r>
                  </w:p>
                  <w:p w:rsidR="005A5420" w:rsidRDefault="005A5420" w:rsidP="005A5420">
                    <w:pPr>
                      <w:pStyle w:val="Info"/>
                      <w:rPr>
                        <w:noProof/>
                        <w:lang w:eastAsia="de-DE"/>
                      </w:rPr>
                    </w:pPr>
                  </w:p>
                  <w:p w:rsidR="005A5420" w:rsidRDefault="005A5420" w:rsidP="005A5420">
                    <w:pPr>
                      <w:pStyle w:val="Info"/>
                      <w:rPr>
                        <w:noProof/>
                        <w:lang w:eastAsia="de-DE"/>
                      </w:rPr>
                    </w:pPr>
                    <w:r w:rsidRPr="005A5420">
                      <w:rPr>
                        <w:b/>
                        <w:noProof/>
                        <w:lang w:eastAsia="de-DE"/>
                      </w:rPr>
                      <w:t>ORT</w:t>
                    </w:r>
                    <w:r>
                      <w:rPr>
                        <w:noProof/>
                        <w:lang w:eastAsia="de-DE"/>
                      </w:rPr>
                      <w:br/>
                      <w:t>bcc Berlin Congress Center</w:t>
                    </w:r>
                    <w:r>
                      <w:rPr>
                        <w:noProof/>
                        <w:lang w:eastAsia="de-DE"/>
                      </w:rPr>
                      <w:br/>
                      <w:t>Alexanderstraße 11</w:t>
                    </w:r>
                    <w:r>
                      <w:rPr>
                        <w:noProof/>
                        <w:lang w:eastAsia="de-DE"/>
                      </w:rPr>
                      <w:br/>
                      <w:t>10178 Berlin</w:t>
                    </w:r>
                  </w:p>
                  <w:p w:rsidR="0099775F" w:rsidRDefault="0099775F" w:rsidP="005A5420">
                    <w:pPr>
                      <w:pStyle w:val="Info"/>
                      <w:rPr>
                        <w:noProof/>
                        <w:lang w:eastAsia="de-DE"/>
                      </w:rPr>
                    </w:pPr>
                  </w:p>
                  <w:p w:rsidR="0099775F" w:rsidRPr="0099775F" w:rsidRDefault="0099775F" w:rsidP="005A5420">
                    <w:pPr>
                      <w:pStyle w:val="Info"/>
                      <w:rPr>
                        <w:b/>
                        <w:noProof/>
                        <w:lang w:eastAsia="de-DE"/>
                      </w:rPr>
                    </w:pPr>
                    <w:hyperlink r:id="rId4" w:history="1">
                      <w:r w:rsidRPr="0099775F">
                        <w:rPr>
                          <w:rStyle w:val="Hyperlink"/>
                          <w:b/>
                          <w:noProof/>
                          <w:lang w:eastAsia="de-DE"/>
                        </w:rPr>
                        <w:t>PROGRAMM</w:t>
                      </w:r>
                    </w:hyperlink>
                  </w:p>
                  <w:p w:rsidR="00D31ECB" w:rsidRDefault="00D31ECB" w:rsidP="003F0C2D">
                    <w:pPr>
                      <w:pStyle w:val="Info"/>
                    </w:pPr>
                  </w:p>
                  <w:p w:rsidR="005A5420" w:rsidRPr="005A5420" w:rsidRDefault="005A5420" w:rsidP="003F0C2D">
                    <w:pPr>
                      <w:pStyle w:val="Info"/>
                      <w:rPr>
                        <w:b/>
                      </w:rPr>
                    </w:pPr>
                    <w:r w:rsidRPr="005A5420">
                      <w:rPr>
                        <w:b/>
                      </w:rPr>
                      <w:t>AKKREDITIERUNG</w:t>
                    </w:r>
                  </w:p>
                  <w:p w:rsidR="005A5420" w:rsidRDefault="005A5420" w:rsidP="003F0C2D">
                    <w:pPr>
                      <w:pStyle w:val="Info"/>
                    </w:pPr>
                    <w:hyperlink r:id="rId5" w:history="1">
                      <w:r w:rsidRPr="005A5420">
                        <w:rPr>
                          <w:rStyle w:val="Hyperlink"/>
                        </w:rPr>
                        <w:t>Online-Akkreditierung</w:t>
                      </w:r>
                    </w:hyperlink>
                  </w:p>
                  <w:p w:rsidR="005A5420" w:rsidRDefault="005A5420" w:rsidP="003F0C2D">
                    <w:pPr>
                      <w:pStyle w:val="Info"/>
                    </w:pPr>
                  </w:p>
                  <w:p w:rsidR="005A5420" w:rsidRPr="00975975" w:rsidRDefault="005A5420" w:rsidP="005A5420">
                    <w:pPr>
                      <w:pStyle w:val="Infobold"/>
                    </w:pPr>
                    <w:r>
                      <w:t>PRESSE</w:t>
                    </w:r>
                    <w:r w:rsidRPr="00975975">
                      <w:t>KONTAKT</w:t>
                    </w:r>
                    <w:r>
                      <w:t>E</w:t>
                    </w:r>
                  </w:p>
                  <w:p w:rsidR="005A5420" w:rsidRPr="00975975" w:rsidRDefault="005A5420" w:rsidP="005A5420">
                    <w:pPr>
                      <w:pStyle w:val="Info"/>
                    </w:pPr>
                    <w:r>
                      <w:t>Anna Schüller</w:t>
                    </w:r>
                  </w:p>
                  <w:p w:rsidR="005A5420" w:rsidRPr="00975975" w:rsidRDefault="005A5420" w:rsidP="005A5420">
                    <w:pPr>
                      <w:pStyle w:val="Info"/>
                    </w:pPr>
                    <w:r>
                      <w:t xml:space="preserve">Leitung Presse- und Öffentlichkeitsarbeit </w:t>
                    </w:r>
                  </w:p>
                  <w:p w:rsidR="005A5420" w:rsidRPr="00975975" w:rsidRDefault="005A5420" w:rsidP="005A5420">
                    <w:pPr>
                      <w:pStyle w:val="Info"/>
                    </w:pPr>
                    <w:r w:rsidRPr="00975975">
                      <w:t xml:space="preserve">Goethe-Institut </w:t>
                    </w:r>
                    <w:r>
                      <w:t>Moskau</w:t>
                    </w:r>
                  </w:p>
                  <w:p w:rsidR="005A5420" w:rsidRDefault="005A5420" w:rsidP="005A5420">
                    <w:pPr>
                      <w:pStyle w:val="Info"/>
                    </w:pPr>
                    <w:r w:rsidRPr="00975975">
                      <w:t>T</w:t>
                    </w:r>
                    <w:r>
                      <w:t xml:space="preserve"> +7 495 936 24 57</w:t>
                    </w:r>
                  </w:p>
                  <w:p w:rsidR="005A5420" w:rsidRPr="002D7DCA" w:rsidRDefault="005A5420" w:rsidP="005A5420">
                    <w:pPr>
                      <w:pStyle w:val="Info"/>
                      <w:rPr>
                        <w:sz w:val="17"/>
                        <w:szCs w:val="17"/>
                      </w:rPr>
                    </w:pPr>
                    <w:r w:rsidRPr="002D7DCA">
                      <w:rPr>
                        <w:sz w:val="17"/>
                        <w:szCs w:val="17"/>
                      </w:rPr>
                      <w:t>anna.schueller@goethe.de</w:t>
                    </w:r>
                  </w:p>
                  <w:p w:rsidR="005A5420" w:rsidRDefault="005A5420" w:rsidP="003F0C2D">
                    <w:pPr>
                      <w:pStyle w:val="Info"/>
                    </w:pPr>
                  </w:p>
                  <w:p w:rsidR="001356C0" w:rsidRDefault="005A5420" w:rsidP="003F0C2D">
                    <w:pPr>
                      <w:pStyle w:val="Info"/>
                    </w:pPr>
                    <w:r>
                      <w:t xml:space="preserve">Katja </w:t>
                    </w:r>
                    <w:proofErr w:type="spellStart"/>
                    <w:r>
                      <w:t>Tamchina</w:t>
                    </w:r>
                    <w:proofErr w:type="spellEnd"/>
                  </w:p>
                  <w:p w:rsidR="005A5420" w:rsidRDefault="005A5420" w:rsidP="005A5420">
                    <w:pPr>
                      <w:pStyle w:val="Info"/>
                    </w:pPr>
                    <w:r>
                      <w:t>Rat für Nachhaltige Entwicklung</w:t>
                    </w:r>
                    <w:r>
                      <w:br/>
                      <w:t>Potsdamer Platz 10</w:t>
                    </w:r>
                    <w:r>
                      <w:br/>
                    </w:r>
                    <w:r>
                      <w:t>10785 Berlin</w:t>
                    </w:r>
                    <w:r>
                      <w:br/>
                      <w:t>T +49 (0)30 338424-233</w:t>
                    </w:r>
                    <w:r>
                      <w:br/>
                    </w:r>
                    <w:hyperlink r:id="rId6" w:tooltip="Öffnet ein Fenster zum Versenden der E-Mail" w:history="1">
                      <w:r>
                        <w:rPr>
                          <w:rStyle w:val="Hyperlink"/>
                        </w:rPr>
                        <w:t>katja.tamchina@nachhaltigkeitsrat.de</w:t>
                      </w:r>
                    </w:hyperlink>
                  </w:p>
                  <w:p w:rsidR="005A5420" w:rsidRDefault="005A5420" w:rsidP="003F0C2D">
                    <w:pPr>
                      <w:pStyle w:val="Info"/>
                    </w:pPr>
                  </w:p>
                </w:txbxContent>
              </v:textbox>
              <w10:wrap anchorx="page" anchory="page"/>
            </v:shape>
          </w:pict>
        </mc:Fallback>
      </mc:AlternateContent>
    </w:r>
    <w:r w:rsidR="001356C0" w:rsidRPr="004B7060">
      <w:rPr>
        <w:noProof/>
        <w:lang w:eastAsia="de-DE"/>
      </w:rPr>
      <w:drawing>
        <wp:anchor distT="0" distB="0" distL="114300" distR="114300" simplePos="0" relativeHeight="251675648" behindDoc="1" locked="0" layoutInCell="1" allowOverlap="1" wp14:anchorId="684B687A" wp14:editId="2FF40822">
          <wp:simplePos x="0" y="0"/>
          <wp:positionH relativeFrom="page">
            <wp:posOffset>5941060</wp:posOffset>
          </wp:positionH>
          <wp:positionV relativeFrom="page">
            <wp:posOffset>0</wp:posOffset>
          </wp:positionV>
          <wp:extent cx="1619250" cy="2343150"/>
          <wp:effectExtent l="19050" t="0" r="0" b="0"/>
          <wp:wrapNone/>
          <wp:docPr id="8" name="Bild 1" descr="X:\Projekte\Peter Schmidt Group\Goethe Institut\Grafiken\Presse_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Projekte\Peter Schmidt Group\Goethe Institut\Grafiken\Presse_3c.png"/>
                  <pic:cNvPicPr>
                    <a:picLocks noChangeAspect="1" noChangeArrowheads="1"/>
                  </pic:cNvPicPr>
                </pic:nvPicPr>
                <pic:blipFill>
                  <a:blip r:embed="rId7"/>
                  <a:stretch>
                    <a:fillRect/>
                  </a:stretch>
                </pic:blipFill>
                <pic:spPr bwMode="auto">
                  <a:xfrm>
                    <a:off x="0" y="0"/>
                    <a:ext cx="1620015" cy="2339345"/>
                  </a:xfrm>
                  <a:prstGeom prst="rect">
                    <a:avLst/>
                  </a:prstGeom>
                  <a:noFill/>
                  <a:ln>
                    <a:noFill/>
                  </a:ln>
                </pic:spPr>
              </pic:pic>
            </a:graphicData>
          </a:graphic>
        </wp:anchor>
      </w:drawing>
    </w:r>
    <w:r w:rsidR="001356C0" w:rsidRPr="00F11CBB">
      <w:t>P</w:t>
    </w:r>
    <w:r w:rsidR="001356C0">
      <w:t>ressemitteilung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78"/>
    <w:rsid w:val="00020630"/>
    <w:rsid w:val="000309C9"/>
    <w:rsid w:val="00031542"/>
    <w:rsid w:val="00074997"/>
    <w:rsid w:val="000A0F59"/>
    <w:rsid w:val="000A13BC"/>
    <w:rsid w:val="000B5B58"/>
    <w:rsid w:val="000D1DB9"/>
    <w:rsid w:val="000E6FF0"/>
    <w:rsid w:val="00102A79"/>
    <w:rsid w:val="00111E77"/>
    <w:rsid w:val="001356C0"/>
    <w:rsid w:val="001621C6"/>
    <w:rsid w:val="00174E4C"/>
    <w:rsid w:val="001A087E"/>
    <w:rsid w:val="001E46CD"/>
    <w:rsid w:val="0021405F"/>
    <w:rsid w:val="002916F8"/>
    <w:rsid w:val="002B729C"/>
    <w:rsid w:val="002B7FFB"/>
    <w:rsid w:val="002C7BB1"/>
    <w:rsid w:val="002D7DC0"/>
    <w:rsid w:val="002D7DCA"/>
    <w:rsid w:val="003E17D8"/>
    <w:rsid w:val="003F0C2D"/>
    <w:rsid w:val="0046270F"/>
    <w:rsid w:val="004661FF"/>
    <w:rsid w:val="00467253"/>
    <w:rsid w:val="004870A4"/>
    <w:rsid w:val="004A1FFC"/>
    <w:rsid w:val="004B7060"/>
    <w:rsid w:val="004D4F78"/>
    <w:rsid w:val="00595BDF"/>
    <w:rsid w:val="005A199A"/>
    <w:rsid w:val="005A5420"/>
    <w:rsid w:val="005B3F5E"/>
    <w:rsid w:val="006971DC"/>
    <w:rsid w:val="006B49E6"/>
    <w:rsid w:val="006D230A"/>
    <w:rsid w:val="006D67EF"/>
    <w:rsid w:val="0070708D"/>
    <w:rsid w:val="007166A1"/>
    <w:rsid w:val="00754AEC"/>
    <w:rsid w:val="007710F9"/>
    <w:rsid w:val="008207ED"/>
    <w:rsid w:val="00844A0F"/>
    <w:rsid w:val="008A5401"/>
    <w:rsid w:val="008B5270"/>
    <w:rsid w:val="0090451C"/>
    <w:rsid w:val="009159A9"/>
    <w:rsid w:val="00937A6A"/>
    <w:rsid w:val="00975B3E"/>
    <w:rsid w:val="00982FEB"/>
    <w:rsid w:val="00987AF7"/>
    <w:rsid w:val="0099775F"/>
    <w:rsid w:val="00A10525"/>
    <w:rsid w:val="00A5432D"/>
    <w:rsid w:val="00A634BE"/>
    <w:rsid w:val="00AE02BF"/>
    <w:rsid w:val="00AF0471"/>
    <w:rsid w:val="00AF41E5"/>
    <w:rsid w:val="00B36A70"/>
    <w:rsid w:val="00B66E1C"/>
    <w:rsid w:val="00BE3660"/>
    <w:rsid w:val="00BF0D9F"/>
    <w:rsid w:val="00BF5C28"/>
    <w:rsid w:val="00C33D11"/>
    <w:rsid w:val="00C51E9F"/>
    <w:rsid w:val="00CA4F58"/>
    <w:rsid w:val="00CB6B5E"/>
    <w:rsid w:val="00CC7F85"/>
    <w:rsid w:val="00D22253"/>
    <w:rsid w:val="00D31ECB"/>
    <w:rsid w:val="00D5496D"/>
    <w:rsid w:val="00D81DBE"/>
    <w:rsid w:val="00DE0FBD"/>
    <w:rsid w:val="00E26802"/>
    <w:rsid w:val="00E30BF9"/>
    <w:rsid w:val="00E652F0"/>
    <w:rsid w:val="00E76FB4"/>
    <w:rsid w:val="00EA0190"/>
    <w:rsid w:val="00EA76F5"/>
    <w:rsid w:val="00EB25F2"/>
    <w:rsid w:val="00EE4B0B"/>
    <w:rsid w:val="00F11CBB"/>
    <w:rsid w:val="00F24F10"/>
    <w:rsid w:val="00F5731C"/>
    <w:rsid w:val="00FA09E0"/>
    <w:rsid w:val="00FA469C"/>
    <w:rsid w:val="00FD4F7A"/>
    <w:rsid w:val="00FE2A57"/>
    <w:rsid w:val="00FE65BE"/>
    <w:rsid w:val="00FF60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D7254935-DE09-4DEC-A372-67AE7EC4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56C0"/>
    <w:pPr>
      <w:spacing w:after="0" w:line="250" w:lineRule="atLeast"/>
    </w:pPr>
    <w:rPr>
      <w:sz w:val="20"/>
    </w:rPr>
  </w:style>
  <w:style w:type="paragraph" w:styleId="berschrift1">
    <w:name w:val="heading 1"/>
    <w:basedOn w:val="Standard"/>
    <w:next w:val="Standard"/>
    <w:link w:val="berschrift1Zchn"/>
    <w:uiPriority w:val="9"/>
    <w:qFormat/>
    <w:rsid w:val="00F11CBB"/>
    <w:pPr>
      <w:outlineLvl w:val="0"/>
    </w:pPr>
    <w:rPr>
      <w:b/>
      <w:caps/>
    </w:rPr>
  </w:style>
  <w:style w:type="paragraph" w:styleId="berschrift2">
    <w:name w:val="heading 2"/>
    <w:basedOn w:val="Standard"/>
    <w:next w:val="Standard"/>
    <w:link w:val="berschrift2Zchn"/>
    <w:uiPriority w:val="9"/>
    <w:semiHidden/>
    <w:unhideWhenUsed/>
    <w:rsid w:val="005A5420"/>
    <w:pPr>
      <w:keepNext/>
      <w:keepLines/>
      <w:spacing w:before="40"/>
      <w:outlineLvl w:val="1"/>
    </w:pPr>
    <w:rPr>
      <w:rFonts w:asciiTheme="majorHAnsi" w:eastAsiaTheme="majorEastAsia" w:hAnsiTheme="majorHAnsi" w:cstheme="majorBidi"/>
      <w:color w:val="77950F"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D1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731C"/>
    <w:pPr>
      <w:spacing w:line="240" w:lineRule="auto"/>
    </w:pPr>
    <w:rPr>
      <w:rFonts w:ascii="Tahoma" w:hAnsi="Tahoma" w:cs="Tahoma"/>
      <w:szCs w:val="16"/>
    </w:rPr>
  </w:style>
  <w:style w:type="character" w:customStyle="1" w:styleId="SprechblasentextZchn">
    <w:name w:val="Sprechblasentext Zchn"/>
    <w:basedOn w:val="Absatz-Standardschriftart"/>
    <w:link w:val="Sprechblasentext"/>
    <w:uiPriority w:val="99"/>
    <w:semiHidden/>
    <w:rsid w:val="00F5731C"/>
    <w:rPr>
      <w:rFonts w:ascii="Tahoma" w:hAnsi="Tahoma" w:cs="Tahoma"/>
      <w:sz w:val="16"/>
      <w:szCs w:val="16"/>
    </w:rPr>
  </w:style>
  <w:style w:type="paragraph" w:styleId="Kopfzeile">
    <w:name w:val="header"/>
    <w:basedOn w:val="Standard"/>
    <w:link w:val="KopfzeileZchn"/>
    <w:uiPriority w:val="99"/>
    <w:unhideWhenUsed/>
    <w:rsid w:val="00A5432D"/>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A5432D"/>
    <w:rPr>
      <w:sz w:val="16"/>
    </w:rPr>
  </w:style>
  <w:style w:type="paragraph" w:styleId="Fuzeile">
    <w:name w:val="footer"/>
    <w:basedOn w:val="Standard"/>
    <w:link w:val="FuzeileZchn"/>
    <w:uiPriority w:val="99"/>
    <w:unhideWhenUsed/>
    <w:rsid w:val="00A5432D"/>
    <w:pPr>
      <w:tabs>
        <w:tab w:val="center" w:pos="4513"/>
        <w:tab w:val="right" w:pos="9026"/>
      </w:tabs>
      <w:spacing w:line="240" w:lineRule="auto"/>
    </w:pPr>
  </w:style>
  <w:style w:type="character" w:customStyle="1" w:styleId="FuzeileZchn">
    <w:name w:val="Fußzeile Zchn"/>
    <w:basedOn w:val="Absatz-Standardschriftart"/>
    <w:link w:val="Fuzeile"/>
    <w:uiPriority w:val="99"/>
    <w:rsid w:val="00A5432D"/>
    <w:rPr>
      <w:sz w:val="16"/>
    </w:rPr>
  </w:style>
  <w:style w:type="paragraph" w:customStyle="1" w:styleId="Sender">
    <w:name w:val="Sender"/>
    <w:basedOn w:val="Standard"/>
    <w:rsid w:val="00A5432D"/>
    <w:pPr>
      <w:spacing w:line="140" w:lineRule="atLeast"/>
    </w:pPr>
    <w:rPr>
      <w:sz w:val="10"/>
    </w:rPr>
  </w:style>
  <w:style w:type="paragraph" w:customStyle="1" w:styleId="Standardbold">
    <w:name w:val="Standard_bold"/>
    <w:basedOn w:val="Standard"/>
    <w:qFormat/>
    <w:rsid w:val="00FD4F7A"/>
    <w:rPr>
      <w:rFonts w:asciiTheme="majorHAnsi" w:hAnsiTheme="majorHAnsi"/>
      <w:b/>
    </w:rPr>
  </w:style>
  <w:style w:type="paragraph" w:customStyle="1" w:styleId="LinkDate">
    <w:name w:val="LinkDate"/>
    <w:basedOn w:val="Standard"/>
    <w:rsid w:val="00B66E1C"/>
  </w:style>
  <w:style w:type="paragraph" w:customStyle="1" w:styleId="Info">
    <w:name w:val="Info"/>
    <w:basedOn w:val="Standard"/>
    <w:qFormat/>
    <w:rsid w:val="00FA09E0"/>
    <w:rPr>
      <w:sz w:val="18"/>
    </w:rPr>
  </w:style>
  <w:style w:type="paragraph" w:customStyle="1" w:styleId="Infobold">
    <w:name w:val="Info_bold"/>
    <w:basedOn w:val="Info"/>
    <w:qFormat/>
    <w:rsid w:val="00FD4F7A"/>
    <w:rPr>
      <w:rFonts w:asciiTheme="majorHAnsi" w:hAnsiTheme="majorHAnsi"/>
      <w:b/>
    </w:rPr>
  </w:style>
  <w:style w:type="paragraph" w:customStyle="1" w:styleId="LinkSubject">
    <w:name w:val="LinkSubject"/>
    <w:basedOn w:val="Standardbold"/>
    <w:rsid w:val="006971DC"/>
  </w:style>
  <w:style w:type="character" w:customStyle="1" w:styleId="berschrift1Zchn">
    <w:name w:val="Überschrift 1 Zchn"/>
    <w:basedOn w:val="Absatz-Standardschriftart"/>
    <w:link w:val="berschrift1"/>
    <w:uiPriority w:val="9"/>
    <w:rsid w:val="00F11CBB"/>
    <w:rPr>
      <w:b/>
      <w:caps/>
      <w:sz w:val="20"/>
    </w:rPr>
  </w:style>
  <w:style w:type="paragraph" w:styleId="Titel">
    <w:name w:val="Title"/>
    <w:basedOn w:val="Kopfzeile"/>
    <w:link w:val="TitelZchn"/>
    <w:uiPriority w:val="10"/>
    <w:qFormat/>
    <w:rsid w:val="00FA09E0"/>
    <w:pPr>
      <w:spacing w:line="216" w:lineRule="auto"/>
    </w:pPr>
    <w:rPr>
      <w:rFonts w:asciiTheme="majorHAnsi" w:hAnsiTheme="majorHAnsi"/>
      <w:b/>
      <w:caps/>
      <w:sz w:val="32"/>
      <w:szCs w:val="38"/>
    </w:rPr>
  </w:style>
  <w:style w:type="character" w:customStyle="1" w:styleId="TitelZchn">
    <w:name w:val="Titel Zchn"/>
    <w:basedOn w:val="Absatz-Standardschriftart"/>
    <w:link w:val="Titel"/>
    <w:uiPriority w:val="10"/>
    <w:rsid w:val="00FA09E0"/>
    <w:rPr>
      <w:rFonts w:asciiTheme="majorHAnsi" w:hAnsiTheme="majorHAnsi"/>
      <w:b/>
      <w:caps/>
      <w:sz w:val="32"/>
      <w:szCs w:val="38"/>
    </w:rPr>
  </w:style>
  <w:style w:type="character" w:styleId="Hyperlink">
    <w:name w:val="Hyperlink"/>
    <w:basedOn w:val="Absatz-Standardschriftart"/>
    <w:uiPriority w:val="99"/>
    <w:unhideWhenUsed/>
    <w:rsid w:val="002D7DCA"/>
    <w:rPr>
      <w:color w:val="000000" w:themeColor="hyperlink"/>
      <w:u w:val="single"/>
    </w:rPr>
  </w:style>
  <w:style w:type="character" w:styleId="Fett">
    <w:name w:val="Strong"/>
    <w:basedOn w:val="Absatz-Standardschriftart"/>
    <w:uiPriority w:val="22"/>
    <w:qFormat/>
    <w:rsid w:val="00D81DBE"/>
    <w:rPr>
      <w:b/>
      <w:bCs/>
    </w:rPr>
  </w:style>
  <w:style w:type="paragraph" w:styleId="StandardWeb">
    <w:name w:val="Normal (Web)"/>
    <w:basedOn w:val="Standard"/>
    <w:uiPriority w:val="99"/>
    <w:semiHidden/>
    <w:unhideWhenUsed/>
    <w:rsid w:val="000315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5A5420"/>
    <w:rPr>
      <w:rFonts w:asciiTheme="majorHAnsi" w:eastAsiaTheme="majorEastAsia" w:hAnsiTheme="majorHAnsi" w:cstheme="majorBidi"/>
      <w:color w:val="77950F" w:themeColor="accent1" w:themeShade="BF"/>
      <w:sz w:val="26"/>
      <w:szCs w:val="26"/>
    </w:rPr>
  </w:style>
  <w:style w:type="character" w:styleId="BesuchterHyperlink">
    <w:name w:val="FollowedHyperlink"/>
    <w:basedOn w:val="Absatz-Standardschriftart"/>
    <w:uiPriority w:val="99"/>
    <w:semiHidden/>
    <w:unhideWhenUsed/>
    <w:rsid w:val="00FE65BE"/>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9595">
      <w:bodyDiv w:val="1"/>
      <w:marLeft w:val="0"/>
      <w:marRight w:val="0"/>
      <w:marTop w:val="0"/>
      <w:marBottom w:val="0"/>
      <w:divBdr>
        <w:top w:val="none" w:sz="0" w:space="0" w:color="auto"/>
        <w:left w:val="none" w:sz="0" w:space="0" w:color="auto"/>
        <w:bottom w:val="none" w:sz="0" w:space="0" w:color="auto"/>
        <w:right w:val="none" w:sz="0" w:space="0" w:color="auto"/>
      </w:divBdr>
      <w:divsChild>
        <w:div w:id="1984770568">
          <w:marLeft w:val="0"/>
          <w:marRight w:val="0"/>
          <w:marTop w:val="0"/>
          <w:marBottom w:val="0"/>
          <w:divBdr>
            <w:top w:val="none" w:sz="0" w:space="0" w:color="auto"/>
            <w:left w:val="none" w:sz="0" w:space="0" w:color="auto"/>
            <w:bottom w:val="none" w:sz="0" w:space="0" w:color="auto"/>
            <w:right w:val="none" w:sz="0" w:space="0" w:color="auto"/>
          </w:divBdr>
          <w:divsChild>
            <w:div w:id="5058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08693">
      <w:bodyDiv w:val="1"/>
      <w:marLeft w:val="0"/>
      <w:marRight w:val="0"/>
      <w:marTop w:val="0"/>
      <w:marBottom w:val="0"/>
      <w:divBdr>
        <w:top w:val="none" w:sz="0" w:space="0" w:color="auto"/>
        <w:left w:val="none" w:sz="0" w:space="0" w:color="auto"/>
        <w:bottom w:val="none" w:sz="0" w:space="0" w:color="auto"/>
        <w:right w:val="none" w:sz="0" w:space="0" w:color="auto"/>
      </w:divBdr>
    </w:div>
    <w:div w:id="376664378">
      <w:bodyDiv w:val="1"/>
      <w:marLeft w:val="0"/>
      <w:marRight w:val="0"/>
      <w:marTop w:val="0"/>
      <w:marBottom w:val="0"/>
      <w:divBdr>
        <w:top w:val="none" w:sz="0" w:space="0" w:color="auto"/>
        <w:left w:val="none" w:sz="0" w:space="0" w:color="auto"/>
        <w:bottom w:val="none" w:sz="0" w:space="0" w:color="auto"/>
        <w:right w:val="none" w:sz="0" w:space="0" w:color="auto"/>
      </w:divBdr>
    </w:div>
    <w:div w:id="39311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ethe.de/ins/ru/de/spr/eng/um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ethe.de/resources/files/pdf127/appel_d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nachhaltigkeitsrat.de/jahreskonferenz/"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javascript:linkTo_UnCryptMailto('jxfiql7hxqgx+qxjzefkxXkxzeexiqfdhbfqpoxq+ab');" TargetMode="External"/><Relationship Id="rId7" Type="http://schemas.openxmlformats.org/officeDocument/2006/relationships/image" Target="media/image1.png"/><Relationship Id="rId2" Type="http://schemas.openxmlformats.org/officeDocument/2006/relationships/hyperlink" Target="https://lcem.lab-concepts.de/registration/rne-jahreskonferenz-2017-presse" TargetMode="External"/><Relationship Id="rId1" Type="http://schemas.openxmlformats.org/officeDocument/2006/relationships/hyperlink" Target="http://www.nachhaltigkeitsrat.de/jahreskonferenz/programm/" TargetMode="External"/><Relationship Id="rId6" Type="http://schemas.openxmlformats.org/officeDocument/2006/relationships/hyperlink" Target="javascript:linkTo_UnCryptMailto('jxfiql7hxqgx+qxjzefkxXkxzeexiqfdhbfqpoxq+ab');" TargetMode="External"/><Relationship Id="rId5" Type="http://schemas.openxmlformats.org/officeDocument/2006/relationships/hyperlink" Target="https://lcem.lab-concepts.de/registration/rne-jahreskonferenz-2017-presse" TargetMode="External"/><Relationship Id="rId4" Type="http://schemas.openxmlformats.org/officeDocument/2006/relationships/hyperlink" Target="http://www.nachhaltigkeitsrat.de/jahreskonferenz/program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A003~1\AppData\Local\Temp\Pressemitteilung.dotx" TargetMode="External"/></Relationships>
</file>

<file path=word/theme/theme1.xml><?xml version="1.0" encoding="utf-8"?>
<a:theme xmlns:a="http://schemas.openxmlformats.org/drawingml/2006/main" name="Larissa">
  <a:themeElements>
    <a:clrScheme name="GI Excel 2012-07-02">
      <a:dk1>
        <a:sysClr val="windowText" lastClr="000000"/>
      </a:dk1>
      <a:lt1>
        <a:sysClr val="window" lastClr="FFFFFF"/>
      </a:lt1>
      <a:dk2>
        <a:srgbClr val="502300"/>
      </a:dk2>
      <a:lt2>
        <a:srgbClr val="788287"/>
      </a:lt2>
      <a:accent1>
        <a:srgbClr val="A0C814"/>
      </a:accent1>
      <a:accent2>
        <a:srgbClr val="374105"/>
      </a:accent2>
      <a:accent3>
        <a:srgbClr val="82055F"/>
      </a:accent3>
      <a:accent4>
        <a:srgbClr val="5AC8F5"/>
      </a:accent4>
      <a:accent5>
        <a:srgbClr val="003969"/>
      </a:accent5>
      <a:accent6>
        <a:srgbClr val="EB6400"/>
      </a:accent6>
      <a:hlink>
        <a:srgbClr val="000000"/>
      </a:hlink>
      <a:folHlink>
        <a:srgbClr val="000000"/>
      </a:folHlink>
    </a:clrScheme>
    <a:fontScheme name="Goethe Final">
      <a:majorFont>
        <a:latin typeface="Goethe FF Clan"/>
        <a:ea typeface=""/>
        <a:cs typeface=""/>
      </a:majorFont>
      <a:minorFont>
        <a:latin typeface="Goethe FF Cl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1E1E7CB3F740E4FA439DC4DE9965CFB" ma:contentTypeVersion="10" ma:contentTypeDescription="Ein neues Dokument erstellen." ma:contentTypeScope="" ma:versionID="8e879d9de1297dca58e37ade3d5c1c62">
  <xsd:schema xmlns:xsd="http://www.w3.org/2001/XMLSchema" xmlns:xs="http://www.w3.org/2001/XMLSchema" xmlns:p="http://schemas.microsoft.com/office/2006/metadata/properties" xmlns:ns2="c216c60e-cf8b-4564-aa4f-56f41349513c" xmlns:ns3="d9d6aa0b-def3-4076-afc9-b5668e48dd53" targetNamespace="http://schemas.microsoft.com/office/2006/metadata/properties" ma:root="true" ma:fieldsID="60cdee28f0dc46ad779379008c6ee211" ns2:_="" ns3:_="">
    <xsd:import namespace="c216c60e-cf8b-4564-aa4f-56f41349513c"/>
    <xsd:import namespace="d9d6aa0b-def3-4076-afc9-b5668e48dd53"/>
    <xsd:element name="properties">
      <xsd:complexType>
        <xsd:sequence>
          <xsd:element name="documentManagement">
            <xsd:complexType>
              <xsd:all>
                <xsd:element ref="ns2:TaxCatchAll" minOccurs="0"/>
                <xsd:element ref="ns3:Dateiformat" minOccurs="0"/>
                <xsd:element ref="ns3:Druckformat" minOccurs="0"/>
                <xsd:element ref="ns3:Vorlagentyp" minOccurs="0"/>
                <xsd:element ref="ns3:gimmp_Vor_IntDownloadCount"/>
                <xsd:element ref="ns3:gimmp_Vor_ExtDownloadCou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16c60e-cf8b-4564-aa4f-56f41349513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82ed2df-806c-4193-9531-2d60c0b97f43}" ma:internalName="TaxCatchAll" ma:showField="CatchAllData" ma:web="c216c60e-cf8b-4564-aa4f-56f41349513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d6aa0b-def3-4076-afc9-b5668e48dd53" elementFormDefault="qualified">
    <xsd:import namespace="http://schemas.microsoft.com/office/2006/documentManagement/types"/>
    <xsd:import namespace="http://schemas.microsoft.com/office/infopath/2007/PartnerControls"/>
    <xsd:element name="Dateiformat" ma:index="9" nillable="true" ma:displayName="Dateiformat" ma:format="Dropdown" ma:internalName="Dateiformat">
      <xsd:simpleType>
        <xsd:restriction base="dms:Choice">
          <xsd:enumeration value="AC3 M2V (ZIP)"/>
          <xsd:enumeration value="Ansicht (PDF)"/>
          <xsd:enumeration value="AVI"/>
          <xsd:enumeration value="Bilder (JPG)"/>
          <xsd:enumeration value="Druck (PDF)"/>
          <xsd:enumeration value="Excel 2003-2007"/>
          <xsd:enumeration value="Excel 2010"/>
          <xsd:enumeration value="FLV (ZIP)"/>
          <xsd:enumeration value="GIF"/>
          <xsd:enumeration value="InDesign (ZIP)"/>
          <xsd:enumeration value="JPG"/>
          <xsd:enumeration value="MP4 (ZIP)"/>
          <xsd:enumeration value="PDF (Ansicht)"/>
          <xsd:enumeration value="PDF (Druck)"/>
          <xsd:enumeration value="PDF (druckfähig)"/>
          <xsd:enumeration value="PowerPoint 2003-2007"/>
          <xsd:enumeration value="PowerPoint 2010"/>
          <xsd:enumeration value="PSD (ZIP)"/>
          <xsd:enumeration value="WAV"/>
          <xsd:enumeration value="Word 2003-2007"/>
          <xsd:enumeration value="Word 2010"/>
          <xsd:enumeration value="Word 2013"/>
        </xsd:restriction>
      </xsd:simpleType>
    </xsd:element>
    <xsd:element name="Druckformat" ma:index="10" nillable="true" ma:displayName="Endformat" ma:format="Dropdown" ma:internalName="Druckformat">
      <xsd:simpleType>
        <xsd:restriction base="dms:Choice">
          <xsd:enumeration value="Variabel"/>
          <xsd:enumeration value="DIN A0"/>
          <xsd:enumeration value="DIN A1"/>
          <xsd:enumeration value="DIN A2"/>
          <xsd:enumeration value="DIN A3"/>
          <xsd:enumeration value="DIN A4"/>
          <xsd:enumeration value="DIN A5"/>
          <xsd:enumeration value="DIN A6"/>
          <xsd:enumeration value="DIN A7"/>
          <xsd:enumeration value="DIN LANG"/>
          <xsd:enumeration value="US-Letterformat"/>
          <xsd:enumeration value="CD-/DVD"/>
          <xsd:enumeration value="Sonderformat"/>
          <xsd:enumeration value="4:3"/>
          <xsd:enumeration value="16:9"/>
          <xsd:enumeration value="100 x 65 px"/>
          <xsd:enumeration value="140 x 105 px"/>
          <xsd:enumeration value="180 x 180 px"/>
          <xsd:enumeration value="300 x 250 px"/>
          <xsd:enumeration value="400 x 180 px"/>
          <xsd:enumeration value="403 x 403 px"/>
          <xsd:enumeration value="480 x 62 px"/>
          <xsd:enumeration value="843 x 403 px"/>
          <xsd:enumeration value="1200 x 1200 px"/>
        </xsd:restriction>
      </xsd:simpleType>
    </xsd:element>
    <xsd:element name="Vorlagentyp" ma:index="12" nillable="true" ma:displayName="Vorlagentyp" ma:description="Beschreibt den Vorlagentyp" ma:format="Dropdown" ma:internalName="Vorlagentyp">
      <xsd:simpleType>
        <xsd:restriction base="dms:Choice">
          <xsd:enumeration value="Audio"/>
          <xsd:enumeration value="Bürovorlagen: Briefpapier"/>
          <xsd:enumeration value="Bürovorlagen: DIN-A4-Standardvorlagen"/>
          <xsd:enumeration value="Bürovorlagen: Excel-Tabelle"/>
          <xsd:enumeration value="Bürovorlagen: Präsentation"/>
          <xsd:enumeration value="Bürovorlagen: Sonstige Bürovorlagen"/>
          <xsd:enumeration value="Bürovorlagen: Visitenkarte"/>
          <xsd:enumeration value="Bürovorlagen: Word-Tabelle hoch"/>
          <xsd:enumeration value="Bürovorlagen: Word-Tabelle quer"/>
          <xsd:enumeration value="Film: DVD-/Blu-ray-Erstellung (Authoring): Inlay"/>
          <xsd:enumeration value="Film: DVD-/Blu-ray-Erstellung (Authoring): Label"/>
          <xsd:enumeration value="Film: DVD-/Blu-ray-Erstellung (Authoring): Menu"/>
          <xsd:enumeration value="Film: Video-Produktion: Inserts"/>
          <xsd:enumeration value="Film: Video-Produktion: Intro/Outro"/>
          <xsd:enumeration value="Messen und Veranstaltungen"/>
          <xsd:enumeration value="Messen: Aufstellbanner"/>
          <xsd:enumeration value="Messen: Mobiler Messestand"/>
          <xsd:enumeration value="Messen: Sitzwürfel"/>
          <xsd:enumeration value="Print: ABC der Sprachkurse"/>
          <xsd:enumeration value="Print: Anzeige/Plakat &quot;Sprachkursanzeigen&quot;"/>
          <xsd:enumeration value="Print: Anzeige/Plakat (blanco)"/>
          <xsd:enumeration value="Print: Broschüre (blanco)"/>
          <xsd:enumeration value="Print: CD/DVD (blanco)"/>
          <xsd:enumeration value="Print: Grußkarte (blanco)"/>
          <xsd:enumeration value="Print: Imagebroschüre Prüfungen"/>
          <xsd:enumeration value="Print: Imagebroschüre Sprache"/>
          <xsd:enumeration value="Print: Imageflyer Institute"/>
          <xsd:enumeration value="Print: Infomappe"/>
          <xsd:enumeration value="Print: Kurseinleger"/>
          <xsd:enumeration value="Print: Lesezeichen"/>
          <xsd:enumeration value="Print: Miniwörterbuch &quot;Deutsch im Geschäftsleben&quot;"/>
          <xsd:enumeration value="Print: Posterserie &quot;Ein dicker Hund&quot;"/>
          <xsd:enumeration value="Print: Posterserie Prüfungen"/>
          <xsd:enumeration value="Print: Postkarte BULATS"/>
          <xsd:enumeration value="Print: Postkarte oder DIN A6-Flyer (blanco)"/>
          <xsd:enumeration value="Print: Programmflyer (Leserichtung links nach rechts)"/>
          <xsd:enumeration value="Print: Programmflyer (Leserichtung rechts nach links)"/>
          <xsd:enumeration value="Print: Prüfungsflyer"/>
          <xsd:enumeration value="Print: Sprachkursbroschüre"/>
          <xsd:enumeration value="Print: Sprachkursmappe"/>
          <xsd:enumeration value="Print: TestDaF-Flyer"/>
          <xsd:enumeration value="Print: Weihnachtskarte"/>
          <xsd:enumeration value="Signalisation"/>
          <xsd:enumeration value="Web: Anmeldeformular"/>
          <xsd:enumeration value="Web: Banner dynamisch &quot;Blended Learning&quot;"/>
          <xsd:enumeration value="Web: Facebook"/>
          <xsd:enumeration value="Web: Facebook &quot;Blended Learning&quot;"/>
          <xsd:enumeration value="Web: Facebook &quot;Teilnehmer gewinnen&quot;"/>
          <xsd:enumeration value="Web: Newsletter"/>
          <xsd:enumeration value="Web: Newsletter &quot;Blended Learning&quot;"/>
          <xsd:enumeration value="Web: Newsletter &quot;Teilnehmer gewinnen&quot;"/>
          <xsd:enumeration value="Web: Störer/Banner &quot;Deutsch lernen&quot;"/>
          <xsd:enumeration value="Web: Störer/Banner dynamisch"/>
          <xsd:enumeration value="Web: Störer/Banner statisch"/>
          <xsd:enumeration value="Web: Twitter &quot;Blended Learning&quot;"/>
          <xsd:enumeration value="Web: Website-Störer &quot;Blended Learning&quot;"/>
          <xsd:enumeration value="Web: Website-Störer &quot;Teilnehmer gewinnen&quot;"/>
          <xsd:enumeration value="Werbeartikel"/>
        </xsd:restriction>
      </xsd:simpleType>
    </xsd:element>
    <xsd:element name="gimmp_Vor_IntDownloadCount" ma:index="13" ma:displayName="Downloads Intranet" ma:decimals="0" ma:default="0" ma:internalName="gimmp_Vor_IntDownloadCount" ma:readOnly="true">
      <xsd:simpleType>
        <xsd:restriction base="dms:Number"/>
      </xsd:simpleType>
    </xsd:element>
    <xsd:element name="gimmp_Vor_ExtDownloadCount" ma:index="14" ma:displayName="Downloads Extranet" ma:decimals="0" ma:default="0" ma:internalName="gimmp_Vor_ExtDownload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Beschreibung"/>
        <xsd:element ref="dc:subject" minOccurs="0" maxOccurs="1"/>
        <xsd:element ref="dc:description" minOccurs="0" maxOccurs="1"/>
        <xsd:element name="keywords" minOccurs="0" maxOccurs="1" type="xsd:string" ma:index="11"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iformat xmlns="d9d6aa0b-def3-4076-afc9-b5668e48dd53">Word 2010</Dateiformat>
    <Vorlagentyp xmlns="d9d6aa0b-def3-4076-afc9-b5668e48dd53">Bürovorlagen: DIN-A4-Standardvorlagen</Vorlagentyp>
    <TaxCatchAll xmlns="c216c60e-cf8b-4564-aa4f-56f41349513c"/>
    <Druckformat xmlns="d9d6aa0b-def3-4076-afc9-b5668e48dd53">DIN A4</Druckformat>
    <gimmp_Vor_IntDownloadCount xmlns="d9d6aa0b-def3-4076-afc9-b5668e48dd53">1</gimmp_Vor_IntDownloadCou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08781-B9BF-49B9-BC1F-C8765FED88FF}">
  <ds:schemaRefs>
    <ds:schemaRef ds:uri="http://schemas.microsoft.com/sharepoint/v3/contenttype/forms"/>
  </ds:schemaRefs>
</ds:datastoreItem>
</file>

<file path=customXml/itemProps2.xml><?xml version="1.0" encoding="utf-8"?>
<ds:datastoreItem xmlns:ds="http://schemas.openxmlformats.org/officeDocument/2006/customXml" ds:itemID="{3216A7FE-A328-45DA-AA1B-F7B5DCE94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16c60e-cf8b-4564-aa4f-56f41349513c"/>
    <ds:schemaRef ds:uri="d9d6aa0b-def3-4076-afc9-b5668e48dd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D21086-FF49-4CFB-A551-AF8D93DA4BB7}">
  <ds:schemaRefs>
    <ds:schemaRef ds:uri="http://schemas.microsoft.com/office/2006/metadata/properties"/>
    <ds:schemaRef ds:uri="http://schemas.microsoft.com/office/infopath/2007/PartnerControls"/>
    <ds:schemaRef ds:uri="d9d6aa0b-def3-4076-afc9-b5668e48dd53"/>
    <ds:schemaRef ds:uri="c216c60e-cf8b-4564-aa4f-56f41349513c"/>
  </ds:schemaRefs>
</ds:datastoreItem>
</file>

<file path=customXml/itemProps4.xml><?xml version="1.0" encoding="utf-8"?>
<ds:datastoreItem xmlns:ds="http://schemas.openxmlformats.org/officeDocument/2006/customXml" ds:itemID="{15D4DFE9-D6E7-436B-9DE7-0A4210EB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Pressemitteilung.dotx</Template>
  <TotalTime>0</TotalTime>
  <Pages>2</Pages>
  <Words>685</Words>
  <Characters>4318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Für Pressemitteilungen</vt:lpstr>
    </vt:vector>
  </TitlesOfParts>
  <Company>Goethe-Institut</Company>
  <LinksUpToDate>false</LinksUpToDate>
  <CharactersWithSpaces>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Pressemitteilungen</dc:title>
  <dc:creator>Schüller Anna</dc:creator>
  <cp:keywords>Pressemitteilung, Pressemitteilungen, Press Release, Press Clipping, Vorlage, Template</cp:keywords>
  <dc:description>Template: 2011-10-03</dc:description>
  <cp:lastModifiedBy>Schüller Anna</cp:lastModifiedBy>
  <cp:revision>3</cp:revision>
  <cp:lastPrinted>2017-05-05T08:53:00Z</cp:lastPrinted>
  <dcterms:created xsi:type="dcterms:W3CDTF">2017-05-11T07:02:00Z</dcterms:created>
  <dcterms:modified xsi:type="dcterms:W3CDTF">2017-05-11T07:54:00Z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0x010100F1E1E7CB3F740E4FA439DC4DE9965CFB</vt:lpwstr>
  </property>
</Properties>
</file>